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92A7">
      <w:pPr>
        <w:spacing w:line="640" w:lineRule="exact"/>
        <w:jc w:val="center"/>
        <w:outlineLvl w:val="0"/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</w:pPr>
      <w:bookmarkStart w:id="0" w:name="_Toc76683375"/>
      <w:bookmarkStart w:id="1" w:name="_Toc6197"/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u w:val="none"/>
          <w:lang w:val="en-US" w:eastAsia="zh-CN"/>
        </w:rPr>
        <w:t>北京市门头沟区</w:t>
      </w:r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  <w:t>市场监督管理局</w:t>
      </w:r>
      <w:bookmarkEnd w:id="0"/>
      <w:bookmarkEnd w:id="1"/>
    </w:p>
    <w:p w14:paraId="63ED4EC8">
      <w:pPr>
        <w:spacing w:line="640" w:lineRule="exact"/>
        <w:jc w:val="center"/>
        <w:outlineLvl w:val="0"/>
        <w:rPr>
          <w:rFonts w:hint="eastAsia" w:ascii="仿宋_GB2312" w:hAnsi="仿宋_GB2312" w:eastAsia="仿宋_GB2312" w:cs="仿宋_GB2312"/>
          <w:b/>
          <w:bCs w:val="0"/>
          <w:color w:val="000000"/>
          <w:sz w:val="44"/>
          <w:szCs w:val="44"/>
        </w:rPr>
      </w:pPr>
      <w:bookmarkStart w:id="2" w:name="_Toc76683376"/>
      <w:r>
        <w:rPr>
          <w:rFonts w:hint="eastAsia" w:ascii="仿宋_GB2312" w:hAnsi="仿宋_GB2312" w:eastAsia="仿宋_GB2312" w:cs="仿宋_GB2312"/>
          <w:b/>
          <w:bCs w:val="0"/>
          <w:color w:val="000000"/>
          <w:sz w:val="44"/>
          <w:szCs w:val="44"/>
        </w:rPr>
        <w:t>行政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44"/>
          <w:szCs w:val="44"/>
          <w:lang w:eastAsia="zh-CN"/>
        </w:rPr>
        <w:t>撤销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44"/>
          <w:szCs w:val="44"/>
        </w:rPr>
        <w:t>文书送达公告</w:t>
      </w:r>
      <w:bookmarkEnd w:id="2"/>
    </w:p>
    <w:p w14:paraId="32A360FB">
      <w:pPr>
        <w:spacing w:line="600" w:lineRule="exact"/>
        <w:jc w:val="center"/>
        <w:rPr>
          <w:rFonts w:ascii="Times New Roman" w:hAnsi="Times New Roman" w:eastAsia="仿宋_GB2312" w:cs="仿宋"/>
          <w:bCs/>
          <w:color w:val="000000"/>
          <w:sz w:val="32"/>
          <w:szCs w:val="32"/>
          <w:u w:val="none"/>
        </w:rPr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none"/>
          <w:lang w:val="en-US" w:eastAsia="zh-CN"/>
        </w:rPr>
        <w:t>京门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none"/>
        </w:rPr>
        <w:t>市监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none"/>
          <w:lang w:val="en-US" w:eastAsia="zh-CN"/>
        </w:rPr>
        <w:t>大峪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none"/>
          <w:lang w:eastAsia="zh-CN"/>
        </w:rPr>
        <w:t>撤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none"/>
        </w:rPr>
        <w:t>送告〔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none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none"/>
        </w:rPr>
        <w:t>〕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none"/>
          <w:lang w:val="en-US" w:eastAsia="zh-CN"/>
        </w:rPr>
        <w:t>102101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none"/>
        </w:rPr>
        <w:t>号</w:t>
      </w:r>
    </w:p>
    <w:p w14:paraId="74A9E10E">
      <w:pPr>
        <w:spacing w:line="560" w:lineRule="exact"/>
        <w:jc w:val="center"/>
        <w:rPr>
          <w:rFonts w:ascii="Times New Roman" w:hAnsi="Times New Roman" w:eastAsia="仿宋_GB2312" w:cs="仿宋"/>
          <w:bCs/>
          <w:color w:val="000000"/>
          <w:sz w:val="32"/>
          <w:szCs w:val="32"/>
        </w:rPr>
      </w:pPr>
    </w:p>
    <w:p w14:paraId="0E3E542B">
      <w:pPr>
        <w:tabs>
          <w:tab w:val="left" w:pos="6045"/>
        </w:tabs>
        <w:spacing w:line="560" w:lineRule="exact"/>
        <w:rPr>
          <w:rFonts w:hint="eastAsia" w:ascii="仿宋_GB2312" w:hAnsi="黑体" w:eastAsia="仿宋_GB2312" w:cs="Times New Roman"/>
          <w:sz w:val="32"/>
          <w:szCs w:val="32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北京跃杰升辉货物运输有限公司：</w:t>
      </w:r>
    </w:p>
    <w:p w14:paraId="1E5CC53A">
      <w:pPr>
        <w:tabs>
          <w:tab w:val="left" w:pos="1975"/>
        </w:tabs>
        <w:spacing w:line="560" w:lineRule="exact"/>
        <w:ind w:firstLine="640" w:firstLineChars="200"/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本局于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val="en-US" w:eastAsia="zh-CN"/>
        </w:rPr>
        <w:t>2025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日依法对你单位作出撤销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val="en-US" w:eastAsia="zh-CN"/>
        </w:rPr>
        <w:t>虚假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登记听证告知，因</w:t>
      </w:r>
      <w:r>
        <w:rPr>
          <w:rFonts w:hint="eastAsia" w:ascii="仿宋_GB2312" w:hAnsi="黑体" w:eastAsia="仿宋_GB2312" w:cs="Times New Roman"/>
          <w:sz w:val="32"/>
          <w:szCs w:val="32"/>
          <w:u w:val="none"/>
        </w:rPr>
        <w:t>采取其他送达方式无法送达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val="en-US" w:eastAsia="zh-CN"/>
        </w:rPr>
        <w:t>参照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《市场监督管理行政处罚程序规定》第八十二条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eastAsia="zh-CN"/>
        </w:rPr>
        <w:t>第五项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的规定，本局决定依法向你单位公告送达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eastAsia="zh-CN"/>
        </w:rPr>
        <w:t>《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撤销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val="en-US" w:eastAsia="zh-CN"/>
        </w:rPr>
        <w:t>虚假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登记听证告知书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eastAsia="zh-CN"/>
        </w:rPr>
        <w:t>》（京门市监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val="en-US" w:eastAsia="zh-CN"/>
        </w:rPr>
        <w:t>大峪撤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eastAsia="zh-CN"/>
        </w:rPr>
        <w:t>听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val="en-US" w:eastAsia="zh-CN"/>
        </w:rPr>
        <w:t>告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eastAsia="zh-CN"/>
        </w:rPr>
        <w:t>字〔202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eastAsia="zh-CN"/>
        </w:rPr>
        <w:t>〕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val="en-US" w:eastAsia="zh-CN"/>
        </w:rPr>
        <w:t>102101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eastAsia="zh-CN"/>
        </w:rPr>
        <w:t>号），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内容是：</w:t>
      </w:r>
    </w:p>
    <w:p w14:paraId="6C83A506">
      <w:pPr>
        <w:tabs>
          <w:tab w:val="left" w:pos="1975"/>
        </w:tabs>
        <w:spacing w:line="560" w:lineRule="exact"/>
        <w:ind w:firstLine="640" w:firstLineChars="200"/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本局拟撤销你单位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4年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月1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日设立登记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中</w:t>
      </w:r>
      <w:r>
        <w:rPr>
          <w:rFonts w:hint="eastAsia" w:ascii="仿宋_GB2312" w:eastAsia="仿宋_GB2312"/>
          <w:color w:val="auto"/>
          <w:sz w:val="32"/>
          <w:szCs w:val="32"/>
          <w:u w:val="none"/>
        </w:rPr>
        <w:t>王跃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法定代表人、自然人股东、执行董事、总经理备案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对上述拟作出的撤销登记，你单位有陈述、申辩和要求举行听证的权利。</w:t>
      </w:r>
    </w:p>
    <w:p w14:paraId="094E78EA">
      <w:pPr>
        <w:tabs>
          <w:tab w:val="left" w:pos="1975"/>
        </w:tabs>
        <w:spacing w:line="560" w:lineRule="exact"/>
        <w:ind w:firstLine="640" w:firstLineChars="200"/>
        <w:rPr>
          <w:rFonts w:hint="eastAsia" w:ascii="黑体" w:hAnsi="Arial" w:eastAsia="黑体" w:cs="Arial"/>
          <w:color w:val="19191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请你单位自本公告发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eastAsia="zh-CN"/>
        </w:rPr>
        <w:t>布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之日起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val="en-US" w:eastAsia="zh-CN"/>
        </w:rPr>
        <w:t>三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十日内到本局领取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eastAsia="zh-CN"/>
        </w:rPr>
        <w:t>《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撤销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val="en-US" w:eastAsia="zh-CN"/>
        </w:rPr>
        <w:t>虚假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登记听证告知书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eastAsia="zh-CN"/>
        </w:rPr>
        <w:t>》（京门市监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val="en-US" w:eastAsia="zh-CN"/>
        </w:rPr>
        <w:t>大峪撤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eastAsia="zh-CN"/>
        </w:rPr>
        <w:t>听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val="en-US" w:eastAsia="zh-CN"/>
        </w:rPr>
        <w:t>告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eastAsia="zh-CN"/>
        </w:rPr>
        <w:t>字〔202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eastAsia="zh-CN"/>
        </w:rPr>
        <w:t>〕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val="en-US" w:eastAsia="zh-CN"/>
        </w:rPr>
        <w:t>102101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  <w:lang w:eastAsia="zh-CN"/>
        </w:rPr>
        <w:t>号）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，逾期不领取即视为送达。</w:t>
      </w:r>
      <w:bookmarkStart w:id="3" w:name="_GoBack"/>
      <w:bookmarkEnd w:id="3"/>
    </w:p>
    <w:p w14:paraId="0BBECD8A">
      <w:pPr>
        <w:spacing w:line="560" w:lineRule="exact"/>
        <w:ind w:firstLine="640" w:firstLineChars="200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联系人：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刘园、程诚    </w:t>
      </w: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联系电话：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69869781       </w:t>
      </w:r>
      <w:r>
        <w:rPr>
          <w:rFonts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</w:rPr>
        <w:t xml:space="preserve">  </w:t>
      </w:r>
    </w:p>
    <w:p w14:paraId="767EFF07">
      <w:pPr>
        <w:spacing w:line="560" w:lineRule="exact"/>
        <w:ind w:firstLine="640" w:firstLineChars="200"/>
        <w:rPr>
          <w:rFonts w:hint="eastAsia" w:ascii="仿宋_GB2312" w:hAnsi="黑体" w:eastAsia="仿宋_GB2312" w:cs="Times New Roman"/>
          <w:b/>
          <w:sz w:val="32"/>
          <w:szCs w:val="32"/>
          <w:u w:val="single"/>
        </w:rPr>
      </w:pPr>
      <w:r>
        <w:rPr>
          <w:rFonts w:hint="eastAsia" w:ascii="仿宋_GB2312" w:hAnsi="Arial" w:eastAsia="仿宋_GB2312" w:cs="Arial"/>
          <w:color w:val="191919"/>
          <w:sz w:val="32"/>
          <w:szCs w:val="32"/>
          <w:shd w:val="clear" w:color="auto" w:fill="FFFFFF"/>
        </w:rPr>
        <w:t>联系地址：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>北京市门头沟区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eastAsia="zh-CN"/>
        </w:rPr>
        <w:t>龙泉镇</w:t>
      </w:r>
      <w:r>
        <w:rPr>
          <w:rFonts w:hint="eastAsia" w:ascii="仿宋_GB2312" w:hAnsi="Arial" w:eastAsia="仿宋_GB2312" w:cs="Arial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中门家园3号楼217室     </w:t>
      </w:r>
    </w:p>
    <w:p w14:paraId="480A4982">
      <w:pPr>
        <w:tabs>
          <w:tab w:val="left" w:pos="4715"/>
        </w:tabs>
        <w:spacing w:line="560" w:lineRule="exact"/>
        <w:ind w:firstLine="3520" w:firstLineChars="1100"/>
        <w:rPr>
          <w:rFonts w:hint="eastAsia" w:ascii="仿宋_GB2312" w:hAnsi="黑体" w:eastAsia="仿宋_GB2312" w:cs="Times New Roman"/>
          <w:sz w:val="32"/>
          <w:szCs w:val="32"/>
        </w:rPr>
      </w:pP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北京市门头沟区</w:t>
      </w:r>
      <w:r>
        <w:rPr>
          <w:rFonts w:hint="eastAsia" w:ascii="仿宋_GB2312" w:hAnsi="黑体" w:eastAsia="仿宋_GB2312" w:cs="Times New Roman"/>
          <w:sz w:val="32"/>
          <w:szCs w:val="32"/>
        </w:rPr>
        <w:t>市场监督管理局</w:t>
      </w:r>
    </w:p>
    <w:p w14:paraId="5EB22A49">
      <w:pPr>
        <w:tabs>
          <w:tab w:val="left" w:pos="5370"/>
        </w:tabs>
        <w:spacing w:line="560" w:lineRule="exact"/>
        <w:ind w:firstLine="4800" w:firstLineChars="1500"/>
        <w:rPr>
          <w:rFonts w:hint="eastAsia" w:ascii="仿宋_GB2312" w:hAnsi="黑体" w:eastAsia="仿宋_GB2312" w:cs="Times New Roman"/>
          <w:sz w:val="32"/>
          <w:szCs w:val="32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（ 印   章 ）</w:t>
      </w:r>
    </w:p>
    <w:p w14:paraId="66B674A4">
      <w:pPr>
        <w:tabs>
          <w:tab w:val="left" w:pos="4715"/>
        </w:tabs>
        <w:spacing w:line="560" w:lineRule="exact"/>
        <w:ind w:firstLine="4480" w:firstLineChars="1400"/>
        <w:rPr>
          <w:rFonts w:hint="eastAsia" w:ascii="仿宋_GB2312" w:hAnsi="黑体" w:eastAsia="仿宋_GB2312" w:cs="Times New Roman"/>
          <w:sz w:val="32"/>
          <w:szCs w:val="32"/>
        </w:rPr>
      </w:pP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 xml:space="preserve"> 2025</w:t>
      </w:r>
      <w:r>
        <w:rPr>
          <w:rFonts w:hint="eastAsia" w:ascii="仿宋_GB2312" w:hAnsi="黑体" w:eastAsia="仿宋_GB2312" w:cs="Times New Roman"/>
          <w:sz w:val="32"/>
          <w:szCs w:val="32"/>
        </w:rPr>
        <w:t>年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10</w:t>
      </w:r>
      <w:r>
        <w:rPr>
          <w:rFonts w:hint="eastAsia" w:ascii="仿宋_GB2312" w:hAnsi="黑体" w:eastAsia="仿宋_GB2312" w:cs="Times New Roman"/>
          <w:sz w:val="32"/>
          <w:szCs w:val="32"/>
        </w:rPr>
        <w:t>月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29</w:t>
      </w:r>
      <w:r>
        <w:rPr>
          <w:rFonts w:hint="eastAsia" w:ascii="仿宋_GB2312" w:hAnsi="黑体" w:eastAsia="仿宋_GB2312" w:cs="Times New Roman"/>
          <w:sz w:val="32"/>
          <w:szCs w:val="32"/>
        </w:rPr>
        <w:t>日</w:t>
      </w:r>
    </w:p>
    <w:p w14:paraId="2651B506">
      <w:pPr>
        <w:spacing w:line="500" w:lineRule="exac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-2540</wp:posOffset>
                </wp:positionV>
                <wp:extent cx="5550535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-0.2pt;height:0.05pt;width:437.05pt;mso-position-horizontal:center;z-index:251660288;mso-width-relative:page;mso-height-relative:page;" filled="f" stroked="t" coordsize="21600,21600" o:gfxdata="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6nQaGtQAAAAEAQAADwAAAAAAAAABACAAAAAiAAAAZHJzL2Rvd25yZXYueG1sUEsBAhQA&#10;FAAAAAgAh07iQP1z31H2AQAA5wMAAA4AAAAAAAAAAQAgAAAAIwEAAGRycy9lMm9Eb2MueG1sUEsF&#10;BgAAAAAGAAYAWQEAAIs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L7/OR1wAAAAoBAAAPAAAAAAAAAAEAIAAAACIAAABkcnMvZG93bnJldi54bWxQ&#10;SwECFAAUAAAACACHTuJAJgpq4vgBAADlAwAADgAAAAAAAAABACAAAAAmAQAAZHJzL2Uyb0RvYy54&#10;bWxQSwUGAAAAAAYABgBZAQAAkA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\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。</w:t>
      </w:r>
    </w:p>
    <w:p w14:paraId="1D99E48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N2JlNDVlNjM2ZTI4ZjdmMTNmMDI4YjE2ZGQyNWQifQ=="/>
  </w:docVars>
  <w:rsids>
    <w:rsidRoot w:val="1E144549"/>
    <w:rsid w:val="02671EE2"/>
    <w:rsid w:val="04706FFA"/>
    <w:rsid w:val="04C11604"/>
    <w:rsid w:val="07C924E6"/>
    <w:rsid w:val="0E032803"/>
    <w:rsid w:val="0E7235BC"/>
    <w:rsid w:val="17740032"/>
    <w:rsid w:val="1C8812C1"/>
    <w:rsid w:val="1E144549"/>
    <w:rsid w:val="24FB5305"/>
    <w:rsid w:val="2567030B"/>
    <w:rsid w:val="25ED0053"/>
    <w:rsid w:val="28333D17"/>
    <w:rsid w:val="295C3C1C"/>
    <w:rsid w:val="33676F9B"/>
    <w:rsid w:val="33CF6276"/>
    <w:rsid w:val="38EF3C8A"/>
    <w:rsid w:val="415C059F"/>
    <w:rsid w:val="43144A19"/>
    <w:rsid w:val="43327E6D"/>
    <w:rsid w:val="46115AEF"/>
    <w:rsid w:val="48FA1AD6"/>
    <w:rsid w:val="4E1110BA"/>
    <w:rsid w:val="4E3C4F35"/>
    <w:rsid w:val="4F6B59C1"/>
    <w:rsid w:val="51FB5EEF"/>
    <w:rsid w:val="53D14261"/>
    <w:rsid w:val="55DA32AD"/>
    <w:rsid w:val="583707F7"/>
    <w:rsid w:val="627C6782"/>
    <w:rsid w:val="65E6324D"/>
    <w:rsid w:val="694E3F32"/>
    <w:rsid w:val="6C7368FF"/>
    <w:rsid w:val="71355906"/>
    <w:rsid w:val="73AF29D0"/>
    <w:rsid w:val="756E2E9E"/>
    <w:rsid w:val="784C00CB"/>
    <w:rsid w:val="7C7E6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380</Words>
  <Characters>420</Characters>
  <Lines>0</Lines>
  <Paragraphs>0</Paragraphs>
  <TotalTime>0</TotalTime>
  <ScaleCrop>false</ScaleCrop>
  <LinksUpToDate>false</LinksUpToDate>
  <CharactersWithSpaces>444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2022-10-13T08:15:00Z</dcterms:created>
  <dc:creator>lvj</dc:creator>
  <cp:lastModifiedBy>橘子皮</cp:lastModifiedBy>
  <cp:lastPrinted>2025-10-29T02:49:00Z</cp:lastPrinted>
  <dcterms:modified xsi:type="dcterms:W3CDTF">2025-10-30T08:11:36Z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6D153411E2F94B58980C5AC330C952D2_12</vt:lpwstr>
  </property>
  <property fmtid="{D5CDD505-2E9C-101B-9397-08002B2CF9AE}" pid="4" name="KSOTemplateDocerSaveRecord">
    <vt:lpwstr>eyJoZGlkIjoiNGJmYmQxMzZlYTIwNjE0NmVhZDc5ZDVhZThmNDY2ZjciLCJ1c2VySWQiOiIxMjAwMTkzMDkwIn0=</vt:lpwstr>
  </property>
</Properties>
</file>