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after="0" w:line="240" w:lineRule="auto"/>
        <w:ind w:left="0" w:right="0" w:firstLine="0"/>
        <w:jc w:val="center"/>
        <w:rPr>
          <w:rFonts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</w:rPr>
      </w:pPr>
      <w:r>
        <w:rPr>
          <w:rFonts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</w:rPr>
        <w:t>区科信局</w:t>
      </w:r>
      <w:r>
        <w:rPr>
          <w:rFonts w:hint="eastAsia"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  <w:lang w:val="en-US" w:eastAsia="zh-CN"/>
        </w:rPr>
        <w:t>2023年第一季度</w:t>
      </w:r>
      <w:r>
        <w:rPr>
          <w:rFonts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</w:rPr>
        <w:t>行政</w:t>
      </w:r>
      <w:r>
        <w:rPr>
          <w:rFonts w:hint="eastAsia"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  <w:lang w:eastAsia="zh-CN"/>
        </w:rPr>
        <w:t>许可</w:t>
      </w:r>
      <w:r>
        <w:rPr>
          <w:rFonts w:ascii="华文中宋" w:hAnsi="华文中宋" w:eastAsia="华文中宋" w:cs="华文中宋"/>
          <w:color w:val="auto"/>
          <w:spacing w:val="0"/>
          <w:position w:val="0"/>
          <w:sz w:val="36"/>
          <w:shd w:val="clear" w:fill="auto"/>
        </w:rPr>
        <w:t>情况说明</w:t>
      </w:r>
    </w:p>
    <w:p>
      <w:pPr>
        <w:spacing w:before="0" w:after="0" w:line="240" w:lineRule="auto"/>
        <w:ind w:left="0" w:right="0" w:firstLine="0"/>
        <w:jc w:val="both"/>
        <w:rPr>
          <w:rFonts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</w:rPr>
      </w:pPr>
    </w:p>
    <w:p>
      <w:pPr>
        <w:numPr>
          <w:ilvl w:val="0"/>
          <w:numId w:val="0"/>
        </w:numPr>
        <w:spacing w:before="0" w:after="0" w:line="240" w:lineRule="auto"/>
        <w:ind w:left="0" w:leftChars="0" w:right="0" w:rightChars="0" w:firstLine="640" w:firstLineChars="200"/>
        <w:jc w:val="both"/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eastAsia="zh-CN"/>
        </w:rPr>
        <w:t>区科信局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val="en-US" w:eastAsia="zh-CN"/>
        </w:rPr>
        <w:t>2023年第一季度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eastAsia="zh-CN"/>
        </w:rPr>
        <w:t>未作出</w:t>
      </w:r>
      <w:r>
        <w:rPr>
          <w:rFonts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</w:rPr>
        <w:t>行政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eastAsia="zh-CN"/>
        </w:rPr>
        <w:t>许可，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hd w:val="clear" w:fill="auto"/>
          <w:lang w:eastAsia="zh-CN"/>
        </w:rPr>
        <w:t>特此说明。</w:t>
      </w:r>
    </w:p>
    <w:sectPr>
      <w:pgSz w:w="11906" w:h="16838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华文中宋">
    <w:altName w:val="Noto Sans CJK SC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Noto Sans CJK SC">
    <w:panose1 w:val="020B0500000000000000"/>
    <w:charset w:val="86"/>
    <w:family w:val="auto"/>
    <w:pitch w:val="default"/>
    <w:sig w:usb0="30000003" w:usb1="2BDF3C10" w:usb2="00000016" w:usb3="00000000" w:csb0="602E0107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ompat>
    <w:useFELayout/>
    <w:splitPgBreakAndParaMark/>
    <w:compatSetting w:name="compatibilityMode" w:uri="http://schemas.microsoft.com/office/word" w:val="12"/>
  </w:compat>
  <w:rsids>
    <w:rsidRoot w:val="00000000"/>
    <w:rsid w:val="057A39CD"/>
    <w:rsid w:val="1A340E15"/>
    <w:rsid w:val="26A12698"/>
    <w:rsid w:val="2E4D1CB5"/>
    <w:rsid w:val="3B1FF23D"/>
    <w:rsid w:val="3B62333D"/>
    <w:rsid w:val="50E63783"/>
    <w:rsid w:val="56E47A41"/>
    <w:rsid w:val="5B3BD415"/>
    <w:rsid w:val="5BFF5436"/>
    <w:rsid w:val="5DFF5516"/>
    <w:rsid w:val="5EAF722E"/>
    <w:rsid w:val="6CF778A0"/>
    <w:rsid w:val="6DDFA36F"/>
    <w:rsid w:val="6EFE7BDF"/>
    <w:rsid w:val="734C188F"/>
    <w:rsid w:val="B3F6EA36"/>
    <w:rsid w:val="BAEEAF58"/>
    <w:rsid w:val="BE3E90D3"/>
    <w:rsid w:val="BE654127"/>
    <w:rsid w:val="DFF7DD08"/>
    <w:rsid w:val="EBEC06F3"/>
    <w:rsid w:val="ED5B1B0F"/>
    <w:rsid w:val="EF99C440"/>
    <w:rsid w:val="FBFF7C9E"/>
    <w:rsid w:val="FEFDA5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41</TotalTime>
  <ScaleCrop>false</ScaleCrop>
  <LinksUpToDate>false</LinksUpToDate>
  <Application>WPS Office_11.8.2.1121_F1E327BC-269C-435d-A152-05C5408002CA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2020-08-02T14:14:00Z</dcterms:created>
  <dc:creator>ZH</dc:creator>
  <cp:lastModifiedBy>sugon</cp:lastModifiedBy>
  <cp:lastPrinted>2020-08-02T15:26:00Z</cp:lastPrinted>
  <dcterms:modified xsi:type="dcterms:W3CDTF">2023-04-17T15:09:06Z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2052-11.8.2.1121</vt:lpwstr>
  </property>
  <property fmtid="{D5CDD505-2E9C-101B-9397-08002B2CF9AE}" pid="3" name="ICV">
    <vt:lpwstr>F61C90B88AA53F5B14C46C6323D944FC</vt:lpwstr>
  </property>
</Properties>
</file>