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E5C" w:rsidRDefault="0069083E" w:rsidP="00171A1E">
      <w:pPr>
        <w:spacing w:line="460" w:lineRule="exact"/>
        <w:jc w:val="center"/>
        <w:rPr>
          <w:rFonts w:ascii="华文中宋" w:eastAsia="华文中宋" w:hAnsi="华文中宋"/>
          <w:b/>
          <w:sz w:val="36"/>
          <w:szCs w:val="36"/>
        </w:rPr>
      </w:pPr>
      <w:r w:rsidRPr="0069083E">
        <w:rPr>
          <w:rFonts w:ascii="华文中宋" w:eastAsia="华文中宋" w:hAnsi="华文中宋" w:hint="eastAsia"/>
          <w:b/>
          <w:sz w:val="36"/>
          <w:szCs w:val="36"/>
        </w:rPr>
        <w:t>目   录</w:t>
      </w:r>
    </w:p>
    <w:p w:rsidR="00171A1E" w:rsidRDefault="00171A1E" w:rsidP="00171A1E">
      <w:pPr>
        <w:spacing w:line="460" w:lineRule="exact"/>
        <w:jc w:val="center"/>
        <w:rPr>
          <w:rFonts w:ascii="华文中宋" w:eastAsia="华文中宋" w:hAnsi="华文中宋"/>
          <w:b/>
          <w:sz w:val="36"/>
          <w:szCs w:val="36"/>
        </w:rPr>
      </w:pPr>
    </w:p>
    <w:p w:rsidR="00CC7584" w:rsidRPr="000B193C" w:rsidRDefault="00CC7584" w:rsidP="00171A1E">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第一部分 20</w:t>
      </w:r>
      <w:r w:rsidRPr="000B193C">
        <w:rPr>
          <w:rFonts w:ascii="黑体" w:eastAsia="黑体" w:hAnsi="黑体"/>
          <w:sz w:val="28"/>
          <w:szCs w:val="32"/>
        </w:rPr>
        <w:t>2</w:t>
      </w:r>
      <w:r w:rsidR="00796FD2">
        <w:rPr>
          <w:rFonts w:ascii="黑体" w:eastAsia="黑体" w:hAnsi="黑体" w:hint="eastAsia"/>
          <w:sz w:val="28"/>
          <w:szCs w:val="32"/>
        </w:rPr>
        <w:t>4</w:t>
      </w:r>
      <w:r w:rsidRPr="000B193C">
        <w:rPr>
          <w:rFonts w:ascii="黑体" w:eastAsia="黑体" w:hAnsi="黑体" w:hint="eastAsia"/>
          <w:sz w:val="28"/>
          <w:szCs w:val="32"/>
        </w:rPr>
        <w:t>年度部门预算情况说明</w:t>
      </w:r>
    </w:p>
    <w:p w:rsidR="00CC7584" w:rsidRPr="000B193C" w:rsidRDefault="00CC7584"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一、</w:t>
      </w:r>
      <w:r w:rsidR="00954E2B" w:rsidRPr="00954E2B">
        <w:rPr>
          <w:rFonts w:ascii="仿宋_GB2312" w:eastAsia="仿宋_GB2312" w:hint="eastAsia"/>
          <w:sz w:val="28"/>
          <w:szCs w:val="32"/>
        </w:rPr>
        <w:t>部门情况</w:t>
      </w:r>
    </w:p>
    <w:p w:rsidR="00954E2B" w:rsidRPr="00954E2B"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二、</w:t>
      </w:r>
      <w:r w:rsidR="00954E2B" w:rsidRPr="00954E2B">
        <w:rPr>
          <w:rFonts w:ascii="仿宋_GB2312" w:eastAsia="仿宋_GB2312" w:hint="eastAsia"/>
          <w:sz w:val="28"/>
          <w:szCs w:val="32"/>
        </w:rPr>
        <w:t>收入预算说明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三、</w:t>
      </w:r>
      <w:r w:rsidR="00954E2B" w:rsidRPr="00954E2B">
        <w:rPr>
          <w:rFonts w:ascii="仿宋_GB2312" w:eastAsia="仿宋_GB2312" w:hint="eastAsia"/>
          <w:sz w:val="28"/>
          <w:szCs w:val="32"/>
        </w:rPr>
        <w:t>支出预算说明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四</w:t>
      </w:r>
      <w:r w:rsidRPr="000B193C">
        <w:rPr>
          <w:rFonts w:ascii="仿宋_GB2312" w:eastAsia="仿宋_GB2312"/>
          <w:sz w:val="28"/>
          <w:szCs w:val="32"/>
        </w:rPr>
        <w:t>、</w:t>
      </w:r>
      <w:r w:rsidR="00954E2B" w:rsidRPr="00954E2B">
        <w:rPr>
          <w:rFonts w:ascii="仿宋_GB2312" w:eastAsia="仿宋_GB2312" w:hint="eastAsia"/>
          <w:sz w:val="28"/>
          <w:szCs w:val="32"/>
        </w:rPr>
        <w:t>部门"三公"经费财政拨款预算说明</w:t>
      </w:r>
    </w:p>
    <w:p w:rsidR="00954E2B" w:rsidRPr="00954E2B" w:rsidRDefault="00C13E3E" w:rsidP="00171A1E">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五</w:t>
      </w:r>
      <w:r w:rsidR="00810E5C" w:rsidRPr="000B193C">
        <w:rPr>
          <w:rFonts w:ascii="仿宋_GB2312" w:eastAsia="仿宋_GB2312"/>
          <w:sz w:val="28"/>
          <w:szCs w:val="32"/>
        </w:rPr>
        <w:t>、</w:t>
      </w:r>
      <w:r w:rsidR="00954E2B" w:rsidRPr="00954E2B">
        <w:rPr>
          <w:rFonts w:ascii="仿宋_GB2312" w:eastAsia="仿宋_GB2312" w:hint="eastAsia"/>
          <w:sz w:val="28"/>
          <w:szCs w:val="32"/>
        </w:rPr>
        <w:t>其他情况说明</w:t>
      </w:r>
    </w:p>
    <w:p w:rsidR="00954E2B" w:rsidRDefault="00954E2B" w:rsidP="00954E2B">
      <w:pPr>
        <w:spacing w:line="460" w:lineRule="exact"/>
        <w:ind w:firstLineChars="150" w:firstLine="420"/>
        <w:jc w:val="left"/>
        <w:rPr>
          <w:rFonts w:ascii="黑体" w:eastAsia="黑体" w:hAnsi="黑体"/>
          <w:sz w:val="28"/>
          <w:szCs w:val="32"/>
        </w:rPr>
      </w:pPr>
    </w:p>
    <w:p w:rsidR="000C5CDB" w:rsidRPr="00954E2B" w:rsidRDefault="00CC7584" w:rsidP="00954E2B">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第二部分 20</w:t>
      </w:r>
      <w:r w:rsidRPr="000B193C">
        <w:rPr>
          <w:rFonts w:ascii="黑体" w:eastAsia="黑体" w:hAnsi="黑体"/>
          <w:sz w:val="28"/>
          <w:szCs w:val="32"/>
        </w:rPr>
        <w:t>2</w:t>
      </w:r>
      <w:r w:rsidR="00796FD2">
        <w:rPr>
          <w:rFonts w:ascii="黑体" w:eastAsia="黑体" w:hAnsi="黑体" w:hint="eastAsia"/>
          <w:sz w:val="28"/>
          <w:szCs w:val="32"/>
        </w:rPr>
        <w:t>4</w:t>
      </w:r>
      <w:r w:rsidRPr="000B193C">
        <w:rPr>
          <w:rFonts w:ascii="黑体" w:eastAsia="黑体" w:hAnsi="黑体" w:hint="eastAsia"/>
          <w:sz w:val="28"/>
          <w:szCs w:val="32"/>
        </w:rPr>
        <w:t>年度部门预算报表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1.收支总表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2.收入总表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3.支出总表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4.项目支出表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5.政府采购预算明细表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6.</w:t>
      </w:r>
      <w:proofErr w:type="gramStart"/>
      <w:r w:rsidRPr="000C5CDB">
        <w:rPr>
          <w:rFonts w:ascii="仿宋_GB2312" w:eastAsia="仿宋_GB2312" w:hint="eastAsia"/>
          <w:sz w:val="28"/>
          <w:szCs w:val="32"/>
        </w:rPr>
        <w:t>财拨总表</w:t>
      </w:r>
      <w:proofErr w:type="gramEnd"/>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7.一般公共预算财政拨款支出表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8.一般公共预算财政拨款基本支出表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9.政府性基金预算财政拨款支出表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10.国有资本经营预算财政拨款支出表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11.三</w:t>
      </w:r>
      <w:proofErr w:type="gramStart"/>
      <w:r w:rsidRPr="000C5CDB">
        <w:rPr>
          <w:rFonts w:ascii="仿宋_GB2312" w:eastAsia="仿宋_GB2312" w:hint="eastAsia"/>
          <w:sz w:val="28"/>
          <w:szCs w:val="32"/>
        </w:rPr>
        <w:t>公经费</w:t>
      </w:r>
      <w:proofErr w:type="gramEnd"/>
      <w:r w:rsidRPr="000C5CDB">
        <w:rPr>
          <w:rFonts w:ascii="仿宋_GB2312" w:eastAsia="仿宋_GB2312" w:hint="eastAsia"/>
          <w:sz w:val="28"/>
          <w:szCs w:val="32"/>
        </w:rPr>
        <w:t>支出表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12.政府购买服务预算财政拨款明细表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13.整体支出绩效目标申报表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14.项目支出绩效目标表</w:t>
      </w:r>
    </w:p>
    <w:tbl>
      <w:tblPr>
        <w:tblW w:w="11320" w:type="dxa"/>
        <w:tblInd w:w="108" w:type="dxa"/>
        <w:tblLook w:val="04A0"/>
      </w:tblPr>
      <w:tblGrid>
        <w:gridCol w:w="11320"/>
      </w:tblGrid>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954E2B">
            <w:pPr>
              <w:widowControl/>
              <w:jc w:val="left"/>
              <w:rPr>
                <w:rFonts w:ascii="仿宋_GB2312" w:eastAsia="仿宋_GB2312"/>
                <w:sz w:val="28"/>
                <w:szCs w:val="32"/>
              </w:rPr>
            </w:pPr>
          </w:p>
        </w:tc>
      </w:tr>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0C5CDB">
            <w:pPr>
              <w:spacing w:line="460" w:lineRule="exact"/>
              <w:ind w:firstLineChars="150" w:firstLine="420"/>
              <w:jc w:val="left"/>
              <w:rPr>
                <w:rFonts w:ascii="仿宋_GB2312" w:eastAsia="仿宋_GB2312"/>
                <w:sz w:val="28"/>
                <w:szCs w:val="32"/>
              </w:rPr>
            </w:pPr>
          </w:p>
        </w:tc>
      </w:tr>
    </w:tbl>
    <w:p w:rsidR="00171A1E" w:rsidRDefault="00171A1E"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A30613" w:rsidRDefault="00810E5C"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lastRenderedPageBreak/>
        <w:t>第一</w:t>
      </w:r>
      <w:r w:rsidRPr="000D51B7">
        <w:rPr>
          <w:rFonts w:ascii="华文中宋" w:eastAsia="华文中宋" w:hAnsi="华文中宋"/>
          <w:b/>
          <w:sz w:val="36"/>
          <w:szCs w:val="36"/>
        </w:rPr>
        <w:t>部分</w:t>
      </w:r>
      <w:r w:rsidRPr="000D51B7">
        <w:rPr>
          <w:rFonts w:ascii="华文中宋" w:eastAsia="华文中宋" w:hAnsi="华文中宋" w:hint="eastAsia"/>
          <w:b/>
          <w:sz w:val="36"/>
          <w:szCs w:val="36"/>
        </w:rPr>
        <w:t xml:space="preserve"> </w:t>
      </w:r>
      <w:r w:rsidR="006239CE" w:rsidRPr="000D51B7">
        <w:rPr>
          <w:rFonts w:ascii="华文中宋" w:eastAsia="华文中宋" w:hAnsi="华文中宋" w:hint="eastAsia"/>
          <w:b/>
          <w:sz w:val="36"/>
          <w:szCs w:val="36"/>
        </w:rPr>
        <w:t>202</w:t>
      </w:r>
      <w:r w:rsidR="00796FD2">
        <w:rPr>
          <w:rFonts w:ascii="华文中宋" w:eastAsia="华文中宋" w:hAnsi="华文中宋" w:hint="eastAsia"/>
          <w:b/>
          <w:sz w:val="36"/>
          <w:szCs w:val="36"/>
        </w:rPr>
        <w:t>4</w:t>
      </w:r>
      <w:r w:rsidR="006239CE" w:rsidRPr="000D51B7">
        <w:rPr>
          <w:rFonts w:ascii="华文中宋" w:eastAsia="华文中宋" w:hAnsi="华文中宋" w:hint="eastAsia"/>
          <w:b/>
          <w:sz w:val="36"/>
          <w:szCs w:val="36"/>
        </w:rPr>
        <w:t>年度门头沟区</w:t>
      </w:r>
      <w:r w:rsidR="00A30613">
        <w:rPr>
          <w:rFonts w:ascii="华文中宋" w:eastAsia="华文中宋" w:hAnsi="华文中宋" w:hint="eastAsia"/>
          <w:b/>
          <w:sz w:val="36"/>
          <w:szCs w:val="36"/>
        </w:rPr>
        <w:t xml:space="preserve">科技开发实验基地 </w:t>
      </w:r>
    </w:p>
    <w:p w:rsidR="00A25FFD" w:rsidRPr="000D51B7" w:rsidRDefault="006239CE"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t>预算情况说明</w:t>
      </w:r>
    </w:p>
    <w:p w:rsidR="003E4135" w:rsidRDefault="003E4135" w:rsidP="00F908D1">
      <w:pPr>
        <w:widowControl/>
        <w:spacing w:line="560" w:lineRule="exact"/>
        <w:ind w:firstLineChars="200" w:firstLine="560"/>
        <w:rPr>
          <w:rFonts w:ascii="宋体" w:hAnsi="宋体"/>
          <w:sz w:val="28"/>
          <w:szCs w:val="32"/>
        </w:rPr>
      </w:pP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一、部门情况</w:t>
      </w:r>
    </w:p>
    <w:p w:rsidR="00D70F66"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（一）部门机构设置、职责</w:t>
      </w:r>
    </w:p>
    <w:p w:rsidR="00A30613" w:rsidRPr="00EE2E9A" w:rsidRDefault="00A30613" w:rsidP="00A30613">
      <w:pPr>
        <w:spacing w:line="560" w:lineRule="exact"/>
        <w:ind w:firstLine="645"/>
        <w:rPr>
          <w:rFonts w:ascii="仿宋_GB2312" w:eastAsia="仿宋_GB2312" w:hAnsi="宋体" w:cs="宋体"/>
          <w:kern w:val="0"/>
          <w:sz w:val="32"/>
          <w:szCs w:val="32"/>
        </w:rPr>
      </w:pPr>
      <w:r w:rsidRPr="00EE2E9A">
        <w:rPr>
          <w:rFonts w:ascii="仿宋_GB2312" w:eastAsia="仿宋_GB2312" w:hAnsi="宋体" w:cs="宋体" w:hint="eastAsia"/>
          <w:kern w:val="0"/>
          <w:sz w:val="32"/>
          <w:szCs w:val="32"/>
        </w:rPr>
        <w:t>1．主要职能。</w:t>
      </w:r>
    </w:p>
    <w:p w:rsidR="00A30613" w:rsidRPr="00EE2E9A" w:rsidRDefault="00A30613" w:rsidP="00A30613">
      <w:pPr>
        <w:spacing w:line="560" w:lineRule="exact"/>
        <w:ind w:firstLine="645"/>
        <w:rPr>
          <w:rFonts w:ascii="仿宋_GB2312" w:eastAsia="仿宋_GB2312" w:hAnsi="宋体" w:cs="宋体"/>
          <w:kern w:val="0"/>
          <w:sz w:val="32"/>
          <w:szCs w:val="32"/>
        </w:rPr>
      </w:pPr>
      <w:r w:rsidRPr="00EE2E9A">
        <w:rPr>
          <w:rFonts w:ascii="仿宋_GB2312" w:eastAsia="仿宋_GB2312" w:hAnsi="宋体" w:cs="宋体" w:hint="eastAsia"/>
          <w:kern w:val="0"/>
          <w:sz w:val="32"/>
          <w:szCs w:val="32"/>
        </w:rPr>
        <w:t xml:space="preserve">   面向全区经济社会发展的重大需求,主要开展科技引领、科技支撑和科技服务等发展规划，重点研究和解决门头沟现代化生态新区建设中的基础性、战略性、综合性、前瞻性的重大、重点、热点和难点的科技问题，为政府科技决策提供咨询和建议。</w:t>
      </w:r>
    </w:p>
    <w:p w:rsidR="00D70F66" w:rsidRPr="00EE2E9A" w:rsidRDefault="00D70F66" w:rsidP="00A30613">
      <w:pPr>
        <w:widowControl/>
        <w:spacing w:line="560" w:lineRule="exact"/>
        <w:ind w:firstLineChars="100" w:firstLine="320"/>
        <w:rPr>
          <w:rFonts w:ascii="仿宋_GB2312" w:eastAsia="仿宋_GB2312" w:hAnsi="宋体" w:cs="宋体"/>
          <w:kern w:val="0"/>
          <w:sz w:val="32"/>
          <w:szCs w:val="32"/>
        </w:rPr>
      </w:pPr>
      <w:r w:rsidRPr="00EE2E9A">
        <w:rPr>
          <w:rFonts w:ascii="仿宋_GB2312" w:eastAsia="仿宋_GB2312" w:hAnsi="宋体" w:cs="宋体" w:hint="eastAsia"/>
          <w:kern w:val="0"/>
          <w:sz w:val="32"/>
          <w:szCs w:val="32"/>
        </w:rPr>
        <w:t>（二）人员构成情况</w:t>
      </w:r>
    </w:p>
    <w:p w:rsidR="00A30613" w:rsidRPr="00EE2E9A" w:rsidRDefault="00A30613" w:rsidP="00A30613">
      <w:pPr>
        <w:spacing w:line="5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北京市门头沟区科技开发实验基地，</w:t>
      </w:r>
      <w:r w:rsidRPr="00EE2E9A">
        <w:rPr>
          <w:rFonts w:ascii="仿宋_GB2312" w:eastAsia="仿宋_GB2312" w:hAnsi="宋体" w:cs="宋体" w:hint="eastAsia"/>
          <w:kern w:val="0"/>
          <w:sz w:val="32"/>
          <w:szCs w:val="32"/>
        </w:rPr>
        <w:t>事业编制</w:t>
      </w:r>
      <w:r w:rsidR="009E7EA0" w:rsidRPr="00EE2E9A">
        <w:rPr>
          <w:rFonts w:ascii="仿宋_GB2312" w:eastAsia="仿宋_GB2312" w:hAnsi="宋体" w:cs="宋体" w:hint="eastAsia"/>
          <w:kern w:val="0"/>
          <w:sz w:val="32"/>
          <w:szCs w:val="32"/>
        </w:rPr>
        <w:t>18</w:t>
      </w:r>
      <w:r w:rsidRPr="00EE2E9A">
        <w:rPr>
          <w:rFonts w:ascii="仿宋_GB2312" w:eastAsia="仿宋_GB2312" w:hAnsi="宋体" w:cs="宋体" w:hint="eastAsia"/>
          <w:kern w:val="0"/>
          <w:sz w:val="32"/>
          <w:szCs w:val="32"/>
        </w:rPr>
        <w:t>名，实际</w:t>
      </w:r>
      <w:r w:rsidR="0069584A">
        <w:rPr>
          <w:rFonts w:ascii="仿宋_GB2312" w:eastAsia="仿宋_GB2312" w:hAnsi="宋体" w:cs="宋体" w:hint="eastAsia"/>
          <w:kern w:val="0"/>
          <w:sz w:val="32"/>
          <w:szCs w:val="32"/>
        </w:rPr>
        <w:t>17</w:t>
      </w:r>
      <w:r w:rsidRPr="00EE2E9A">
        <w:rPr>
          <w:rFonts w:ascii="仿宋_GB2312" w:eastAsia="仿宋_GB2312" w:hAnsi="宋体" w:cs="宋体" w:hint="eastAsia"/>
          <w:kern w:val="0"/>
          <w:sz w:val="32"/>
          <w:szCs w:val="32"/>
        </w:rPr>
        <w:t>人；其中：事业离休0人，行政退休0人，事业退休26人；其他人员2人，其中：社会化用工2人。</w:t>
      </w:r>
    </w:p>
    <w:p w:rsidR="00D70F66" w:rsidRPr="00FB060D" w:rsidRDefault="00D70F66" w:rsidP="00F908D1">
      <w:pPr>
        <w:widowControl/>
        <w:spacing w:line="560" w:lineRule="exact"/>
        <w:ind w:firstLineChars="200" w:firstLine="640"/>
        <w:rPr>
          <w:rFonts w:ascii="仿宋_GB2312" w:eastAsia="仿宋_GB2312" w:hAnsi="宋体" w:cs="宋体"/>
          <w:kern w:val="0"/>
          <w:sz w:val="32"/>
          <w:szCs w:val="32"/>
        </w:rPr>
      </w:pPr>
      <w:r w:rsidRPr="00FB060D">
        <w:rPr>
          <w:rFonts w:ascii="仿宋_GB2312" w:eastAsia="仿宋_GB2312" w:hAnsi="宋体" w:cs="宋体" w:hint="eastAsia"/>
          <w:kern w:val="0"/>
          <w:sz w:val="32"/>
          <w:szCs w:val="32"/>
        </w:rPr>
        <w:t>（三）本预算年度的主要工作任务</w:t>
      </w:r>
    </w:p>
    <w:p w:rsidR="006E5E06" w:rsidRPr="00EE2E9A" w:rsidRDefault="00FB060D" w:rsidP="00FB060D">
      <w:pPr>
        <w:widowControl/>
        <w:spacing w:line="560" w:lineRule="exact"/>
        <w:ind w:firstLineChars="200" w:firstLine="640"/>
        <w:rPr>
          <w:rFonts w:ascii="仿宋_GB2312" w:eastAsia="仿宋_GB2312" w:hAnsi="宋体" w:cs="宋体"/>
          <w:kern w:val="0"/>
          <w:sz w:val="32"/>
          <w:szCs w:val="32"/>
        </w:rPr>
      </w:pPr>
      <w:r w:rsidRPr="00FB060D">
        <w:rPr>
          <w:rFonts w:ascii="仿宋_GB2312" w:eastAsia="仿宋_GB2312" w:hAnsi="宋体" w:cs="宋体" w:hint="eastAsia"/>
          <w:kern w:val="0"/>
          <w:sz w:val="32"/>
          <w:szCs w:val="32"/>
        </w:rPr>
        <w:t>区科技开发实验基地主要承担科技研发、科技推广、科技服务、科技培训、科学普及和科技交流等6项基本职能工作，围绕区委、区政府的中心工作，推动门头沟区农村产业振兴，坚定不移守好绿水青山，以一流生态环境支撑绿色发展。2024年主要开展特色农产品产业化的业务技术工作，为门头沟经济社会发展提供科技支撑、技术服务、科技储备和智力储备等。</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二、收入预算说明</w:t>
      </w:r>
    </w:p>
    <w:p w:rsidR="002218C0" w:rsidRDefault="0069584A" w:rsidP="00F908D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202</w:t>
      </w:r>
      <w:r w:rsidR="006E5E06">
        <w:rPr>
          <w:rFonts w:ascii="仿宋_GB2312" w:eastAsia="仿宋_GB2312" w:hAnsi="宋体" w:cs="宋体" w:hint="eastAsia"/>
          <w:kern w:val="0"/>
          <w:sz w:val="32"/>
          <w:szCs w:val="32"/>
        </w:rPr>
        <w:t>4</w:t>
      </w:r>
      <w:r w:rsidR="00D70F66" w:rsidRPr="00F908D1">
        <w:rPr>
          <w:rFonts w:ascii="仿宋_GB2312" w:eastAsia="仿宋_GB2312" w:hAnsi="宋体" w:cs="宋体" w:hint="eastAsia"/>
          <w:kern w:val="0"/>
          <w:sz w:val="32"/>
          <w:szCs w:val="32"/>
        </w:rPr>
        <w:t>年收入预算</w:t>
      </w:r>
      <w:r w:rsidR="002218C0" w:rsidRPr="00FB060D">
        <w:rPr>
          <w:rFonts w:ascii="仿宋_GB2312" w:eastAsia="仿宋_GB2312" w:hAnsi="宋体" w:cs="宋体" w:hint="eastAsia"/>
          <w:kern w:val="0"/>
          <w:sz w:val="32"/>
          <w:szCs w:val="32"/>
        </w:rPr>
        <w:t>660.87</w:t>
      </w:r>
      <w:r w:rsidR="00D70F66" w:rsidRPr="0069584A">
        <w:rPr>
          <w:rFonts w:ascii="仿宋_GB2312" w:eastAsia="仿宋_GB2312" w:hAnsi="宋体" w:cs="宋体" w:hint="eastAsia"/>
          <w:kern w:val="0"/>
          <w:sz w:val="32"/>
          <w:szCs w:val="32"/>
        </w:rPr>
        <w:t>万元</w:t>
      </w:r>
      <w:r w:rsidR="00D70F66" w:rsidRPr="00F908D1">
        <w:rPr>
          <w:rFonts w:ascii="仿宋_GB2312" w:eastAsia="仿宋_GB2312" w:hAnsi="宋体" w:cs="宋体" w:hint="eastAsia"/>
          <w:kern w:val="0"/>
          <w:sz w:val="32"/>
          <w:szCs w:val="32"/>
        </w:rPr>
        <w:t>，比202</w:t>
      </w:r>
      <w:r w:rsidR="006E5E06">
        <w:rPr>
          <w:rFonts w:ascii="仿宋_GB2312" w:eastAsia="仿宋_GB2312" w:hAnsi="宋体" w:cs="宋体" w:hint="eastAsia"/>
          <w:kern w:val="0"/>
          <w:sz w:val="32"/>
          <w:szCs w:val="32"/>
        </w:rPr>
        <w:t>3</w:t>
      </w:r>
      <w:r w:rsidR="00D70F66" w:rsidRPr="00F908D1">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675.</w:t>
      </w:r>
      <w:r w:rsidR="006E5E06">
        <w:rPr>
          <w:rFonts w:ascii="仿宋_GB2312" w:eastAsia="仿宋_GB2312" w:hAnsi="宋体" w:cs="宋体" w:hint="eastAsia"/>
          <w:kern w:val="0"/>
          <w:sz w:val="32"/>
          <w:szCs w:val="32"/>
        </w:rPr>
        <w:t>13</w:t>
      </w:r>
      <w:r w:rsidR="00A30613">
        <w:rPr>
          <w:rFonts w:ascii="仿宋_GB2312" w:eastAsia="仿宋_GB2312" w:hAnsi="宋体" w:cs="宋体" w:hint="eastAsia"/>
          <w:kern w:val="0"/>
          <w:sz w:val="32"/>
          <w:szCs w:val="32"/>
        </w:rPr>
        <w:t>万元</w:t>
      </w:r>
      <w:r w:rsidR="002218C0">
        <w:rPr>
          <w:rFonts w:ascii="仿宋_GB2312" w:eastAsia="仿宋_GB2312" w:hAnsi="宋体" w:cs="宋体" w:hint="eastAsia"/>
          <w:kern w:val="0"/>
          <w:sz w:val="32"/>
          <w:szCs w:val="32"/>
        </w:rPr>
        <w:t>减少</w:t>
      </w:r>
      <w:r w:rsidR="002218C0" w:rsidRPr="00FB060D">
        <w:rPr>
          <w:rFonts w:ascii="仿宋_GB2312" w:eastAsia="仿宋_GB2312" w:hAnsi="宋体" w:cs="宋体" w:hint="eastAsia"/>
          <w:kern w:val="0"/>
          <w:sz w:val="32"/>
          <w:szCs w:val="32"/>
        </w:rPr>
        <w:t>14.26</w:t>
      </w:r>
      <w:r w:rsidR="00A30613">
        <w:rPr>
          <w:rFonts w:ascii="仿宋_GB2312" w:eastAsia="仿宋_GB2312" w:hAnsi="宋体" w:cs="宋体" w:hint="eastAsia"/>
          <w:kern w:val="0"/>
          <w:sz w:val="32"/>
          <w:szCs w:val="32"/>
        </w:rPr>
        <w:t>万元，</w:t>
      </w:r>
      <w:r w:rsidR="002218C0">
        <w:rPr>
          <w:rFonts w:ascii="仿宋_GB2312" w:eastAsia="仿宋_GB2312" w:hAnsi="宋体" w:cs="宋体" w:hint="eastAsia"/>
          <w:kern w:val="0"/>
          <w:sz w:val="32"/>
          <w:szCs w:val="32"/>
        </w:rPr>
        <w:t>比上年增加了其他收入</w:t>
      </w:r>
      <w:r w:rsidR="005D0333">
        <w:rPr>
          <w:rFonts w:ascii="仿宋_GB2312" w:eastAsia="仿宋_GB2312" w:hAnsi="宋体" w:cs="宋体" w:hint="eastAsia"/>
          <w:kern w:val="0"/>
          <w:sz w:val="32"/>
          <w:szCs w:val="32"/>
        </w:rPr>
        <w:t>。</w:t>
      </w:r>
      <w:r w:rsidR="00D70F66" w:rsidRPr="00F908D1">
        <w:rPr>
          <w:rFonts w:ascii="仿宋_GB2312" w:eastAsia="仿宋_GB2312" w:hAnsi="宋体" w:cs="宋体" w:hint="eastAsia"/>
          <w:kern w:val="0"/>
          <w:sz w:val="32"/>
          <w:szCs w:val="32"/>
        </w:rPr>
        <w:t>其中：本年财政拨款收入</w:t>
      </w:r>
      <w:r w:rsidR="006E5E06" w:rsidRPr="0069584A">
        <w:rPr>
          <w:rFonts w:ascii="仿宋_GB2312" w:eastAsia="仿宋_GB2312" w:hAnsi="宋体" w:cs="宋体" w:hint="eastAsia"/>
          <w:kern w:val="0"/>
          <w:sz w:val="32"/>
          <w:szCs w:val="32"/>
        </w:rPr>
        <w:t>6</w:t>
      </w:r>
      <w:r w:rsidR="006E5E06">
        <w:rPr>
          <w:rFonts w:ascii="仿宋_GB2312" w:eastAsia="仿宋_GB2312" w:hAnsi="宋体" w:cs="宋体" w:hint="eastAsia"/>
          <w:kern w:val="0"/>
          <w:sz w:val="32"/>
          <w:szCs w:val="32"/>
        </w:rPr>
        <w:t>37.05</w:t>
      </w:r>
      <w:r w:rsidR="00D70F66" w:rsidRPr="00F908D1">
        <w:rPr>
          <w:rFonts w:ascii="仿宋_GB2312" w:eastAsia="仿宋_GB2312" w:hAnsi="宋体" w:cs="宋体" w:hint="eastAsia"/>
          <w:kern w:val="0"/>
          <w:sz w:val="32"/>
          <w:szCs w:val="32"/>
        </w:rPr>
        <w:t>万元,比202</w:t>
      </w:r>
      <w:r>
        <w:rPr>
          <w:rFonts w:ascii="仿宋_GB2312" w:eastAsia="仿宋_GB2312" w:hAnsi="宋体" w:cs="宋体" w:hint="eastAsia"/>
          <w:kern w:val="0"/>
          <w:sz w:val="32"/>
          <w:szCs w:val="32"/>
        </w:rPr>
        <w:t>2</w:t>
      </w:r>
      <w:r w:rsidR="00D70F66" w:rsidRPr="00F908D1">
        <w:rPr>
          <w:rFonts w:ascii="仿宋_GB2312" w:eastAsia="仿宋_GB2312" w:hAnsi="宋体" w:cs="宋体" w:hint="eastAsia"/>
          <w:kern w:val="0"/>
          <w:sz w:val="32"/>
          <w:szCs w:val="32"/>
        </w:rPr>
        <w:t>年</w:t>
      </w:r>
      <w:r w:rsidR="006E5E06">
        <w:rPr>
          <w:rFonts w:ascii="仿宋_GB2312" w:eastAsia="仿宋_GB2312" w:hAnsi="宋体" w:cs="宋体" w:hint="eastAsia"/>
          <w:kern w:val="0"/>
          <w:sz w:val="32"/>
          <w:szCs w:val="32"/>
        </w:rPr>
        <w:t>675.13</w:t>
      </w:r>
      <w:r w:rsidR="00D70F66" w:rsidRPr="00F908D1">
        <w:rPr>
          <w:rFonts w:ascii="仿宋_GB2312" w:eastAsia="仿宋_GB2312" w:hAnsi="宋体" w:cs="宋体" w:hint="eastAsia"/>
          <w:kern w:val="0"/>
          <w:sz w:val="32"/>
          <w:szCs w:val="32"/>
        </w:rPr>
        <w:t>万元</w:t>
      </w:r>
      <w:r w:rsidR="00A30613">
        <w:rPr>
          <w:rFonts w:ascii="仿宋_GB2312" w:eastAsia="仿宋_GB2312" w:hAnsi="宋体" w:cs="宋体" w:hint="eastAsia"/>
          <w:kern w:val="0"/>
          <w:sz w:val="32"/>
          <w:szCs w:val="32"/>
        </w:rPr>
        <w:t>减少</w:t>
      </w:r>
      <w:r w:rsidR="006E5E06">
        <w:rPr>
          <w:rFonts w:ascii="仿宋_GB2312" w:eastAsia="仿宋_GB2312" w:hAnsi="宋体" w:cs="宋体" w:hint="eastAsia"/>
          <w:kern w:val="0"/>
          <w:sz w:val="32"/>
          <w:szCs w:val="32"/>
        </w:rPr>
        <w:t>38.08</w:t>
      </w:r>
      <w:r w:rsidR="00D70F66" w:rsidRPr="00F908D1">
        <w:rPr>
          <w:rFonts w:ascii="仿宋_GB2312" w:eastAsia="仿宋_GB2312" w:hAnsi="宋体" w:cs="宋体" w:hint="eastAsia"/>
          <w:kern w:val="0"/>
          <w:sz w:val="32"/>
          <w:szCs w:val="32"/>
        </w:rPr>
        <w:t>万元；本年其他资金收入</w:t>
      </w:r>
      <w:r w:rsidR="002218C0">
        <w:rPr>
          <w:rFonts w:ascii="仿宋_GB2312" w:eastAsia="仿宋_GB2312" w:hAnsi="宋体" w:cs="宋体" w:hint="eastAsia"/>
          <w:kern w:val="0"/>
          <w:sz w:val="32"/>
          <w:szCs w:val="32"/>
        </w:rPr>
        <w:t>23.82</w:t>
      </w:r>
      <w:r w:rsidR="00D70F66" w:rsidRPr="00F908D1">
        <w:rPr>
          <w:rFonts w:ascii="仿宋_GB2312" w:eastAsia="仿宋_GB2312" w:hAnsi="宋体" w:cs="宋体" w:hint="eastAsia"/>
          <w:kern w:val="0"/>
          <w:sz w:val="32"/>
          <w:szCs w:val="32"/>
        </w:rPr>
        <w:t>万元,比202</w:t>
      </w:r>
      <w:r w:rsidR="006E5E06">
        <w:rPr>
          <w:rFonts w:ascii="仿宋_GB2312" w:eastAsia="仿宋_GB2312" w:hAnsi="宋体" w:cs="宋体" w:hint="eastAsia"/>
          <w:kern w:val="0"/>
          <w:sz w:val="32"/>
          <w:szCs w:val="32"/>
        </w:rPr>
        <w:t>3</w:t>
      </w:r>
      <w:r w:rsidR="00D70F66"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0</w:t>
      </w:r>
      <w:r w:rsidR="00D70F66" w:rsidRPr="00F908D1">
        <w:rPr>
          <w:rFonts w:ascii="仿宋_GB2312" w:eastAsia="仿宋_GB2312" w:hAnsi="宋体" w:cs="宋体" w:hint="eastAsia"/>
          <w:kern w:val="0"/>
          <w:sz w:val="32"/>
          <w:szCs w:val="32"/>
        </w:rPr>
        <w:t>万元</w:t>
      </w:r>
      <w:r w:rsidR="002218C0">
        <w:rPr>
          <w:rFonts w:ascii="仿宋_GB2312" w:eastAsia="仿宋_GB2312" w:hAnsi="宋体" w:cs="宋体" w:hint="eastAsia"/>
          <w:kern w:val="0"/>
          <w:sz w:val="32"/>
          <w:szCs w:val="32"/>
        </w:rPr>
        <w:t>增加23.82</w:t>
      </w:r>
      <w:r w:rsidR="00D70F66" w:rsidRPr="00F908D1">
        <w:rPr>
          <w:rFonts w:ascii="仿宋_GB2312" w:eastAsia="仿宋_GB2312" w:hAnsi="宋体" w:cs="宋体" w:hint="eastAsia"/>
          <w:kern w:val="0"/>
          <w:sz w:val="32"/>
          <w:szCs w:val="32"/>
        </w:rPr>
        <w:t>万元</w:t>
      </w:r>
      <w:r w:rsidR="002218C0">
        <w:rPr>
          <w:rFonts w:ascii="仿宋_GB2312" w:eastAsia="仿宋_GB2312" w:hAnsi="宋体" w:cs="宋体" w:hint="eastAsia"/>
          <w:kern w:val="0"/>
          <w:sz w:val="32"/>
          <w:szCs w:val="32"/>
        </w:rPr>
        <w:t>。</w:t>
      </w:r>
      <w:proofErr w:type="gramStart"/>
      <w:r w:rsidR="002218C0">
        <w:rPr>
          <w:rFonts w:ascii="仿宋_GB2312" w:eastAsia="仿宋_GB2312" w:hAnsi="宋体" w:cs="宋体" w:hint="eastAsia"/>
          <w:kern w:val="0"/>
          <w:sz w:val="32"/>
          <w:szCs w:val="32"/>
        </w:rPr>
        <w:t>此其他</w:t>
      </w:r>
      <w:proofErr w:type="gramEnd"/>
      <w:r w:rsidR="002218C0">
        <w:rPr>
          <w:rFonts w:ascii="仿宋_GB2312" w:eastAsia="仿宋_GB2312" w:hAnsi="宋体" w:cs="宋体" w:hint="eastAsia"/>
          <w:kern w:val="0"/>
          <w:sz w:val="32"/>
          <w:szCs w:val="32"/>
        </w:rPr>
        <w:t>资金为2023年特大洪水灾害，农财险理赔金额。</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三、支出预算说明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（一）基本支出预算</w:t>
      </w:r>
      <w:r w:rsidR="00691985">
        <w:rPr>
          <w:rFonts w:ascii="仿宋_GB2312" w:eastAsia="仿宋_GB2312" w:hAnsi="宋体" w:cs="宋体" w:hint="eastAsia"/>
          <w:kern w:val="0"/>
          <w:sz w:val="32"/>
          <w:szCs w:val="32"/>
        </w:rPr>
        <w:t>573.83</w:t>
      </w:r>
      <w:r w:rsidRPr="00F908D1">
        <w:rPr>
          <w:rFonts w:ascii="仿宋_GB2312" w:eastAsia="仿宋_GB2312" w:hAnsi="宋体" w:cs="宋体" w:hint="eastAsia"/>
          <w:kern w:val="0"/>
          <w:sz w:val="32"/>
          <w:szCs w:val="32"/>
        </w:rPr>
        <w:t>万元，占总支出预算</w:t>
      </w:r>
      <w:r w:rsidR="00691985">
        <w:rPr>
          <w:rFonts w:ascii="仿宋_GB2312" w:eastAsia="仿宋_GB2312" w:hAnsi="宋体" w:cs="宋体" w:hint="eastAsia"/>
          <w:kern w:val="0"/>
          <w:sz w:val="32"/>
          <w:szCs w:val="32"/>
        </w:rPr>
        <w:t>83.66</w:t>
      </w:r>
      <w:r w:rsidRPr="00F908D1">
        <w:rPr>
          <w:rFonts w:ascii="仿宋_GB2312" w:eastAsia="仿宋_GB2312" w:hAnsi="宋体" w:cs="宋体" w:hint="eastAsia"/>
          <w:kern w:val="0"/>
          <w:sz w:val="32"/>
          <w:szCs w:val="32"/>
        </w:rPr>
        <w:t>%，比202</w:t>
      </w:r>
      <w:r w:rsidR="006E5E06">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627D96">
        <w:rPr>
          <w:rFonts w:ascii="仿宋_GB2312" w:eastAsia="仿宋_GB2312" w:hAnsi="宋体" w:cs="宋体" w:hint="eastAsia"/>
          <w:kern w:val="0"/>
          <w:sz w:val="32"/>
          <w:szCs w:val="32"/>
        </w:rPr>
        <w:t>560.13</w:t>
      </w:r>
      <w:r w:rsidRPr="00F908D1">
        <w:rPr>
          <w:rFonts w:ascii="仿宋_GB2312" w:eastAsia="仿宋_GB2312" w:hAnsi="宋体" w:cs="宋体" w:hint="eastAsia"/>
          <w:kern w:val="0"/>
          <w:sz w:val="32"/>
          <w:szCs w:val="32"/>
        </w:rPr>
        <w:t>万元</w:t>
      </w:r>
      <w:r w:rsidR="001B0494">
        <w:rPr>
          <w:rFonts w:ascii="仿宋_GB2312" w:eastAsia="仿宋_GB2312" w:hAnsi="宋体" w:cs="宋体" w:hint="eastAsia"/>
          <w:kern w:val="0"/>
          <w:sz w:val="32"/>
          <w:szCs w:val="32"/>
        </w:rPr>
        <w:t>增加</w:t>
      </w:r>
      <w:r w:rsidR="00691985">
        <w:rPr>
          <w:rFonts w:ascii="仿宋_GB2312" w:eastAsia="仿宋_GB2312" w:hAnsi="宋体" w:cs="宋体" w:hint="eastAsia"/>
          <w:kern w:val="0"/>
          <w:sz w:val="32"/>
          <w:szCs w:val="32"/>
        </w:rPr>
        <w:t>13.7</w:t>
      </w:r>
      <w:r w:rsidR="00A30613">
        <w:rPr>
          <w:rFonts w:ascii="仿宋_GB2312" w:eastAsia="仿宋_GB2312" w:hAnsi="宋体" w:cs="宋体" w:hint="eastAsia"/>
          <w:kern w:val="0"/>
          <w:sz w:val="32"/>
          <w:szCs w:val="32"/>
        </w:rPr>
        <w:t>万元，</w:t>
      </w:r>
      <w:r w:rsidR="001B0494">
        <w:rPr>
          <w:rFonts w:ascii="仿宋_GB2312" w:eastAsia="仿宋_GB2312" w:hAnsi="宋体" w:cs="宋体" w:hint="eastAsia"/>
          <w:kern w:val="0"/>
          <w:sz w:val="32"/>
          <w:szCs w:val="32"/>
        </w:rPr>
        <w:t>上升</w:t>
      </w:r>
      <w:r w:rsidR="00691985">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w:t>
      </w:r>
      <w:r w:rsidR="00691985">
        <w:rPr>
          <w:rFonts w:ascii="仿宋_GB2312" w:eastAsia="仿宋_GB2312" w:hAnsi="宋体" w:cs="宋体" w:hint="eastAsia"/>
          <w:kern w:val="0"/>
          <w:sz w:val="32"/>
          <w:szCs w:val="32"/>
        </w:rPr>
        <w:t>事业</w:t>
      </w:r>
      <w:r w:rsidR="001C0BC5">
        <w:rPr>
          <w:rFonts w:ascii="仿宋_GB2312" w:eastAsia="仿宋_GB2312" w:hAnsi="宋体" w:cs="宋体" w:hint="eastAsia"/>
          <w:kern w:val="0"/>
          <w:sz w:val="32"/>
          <w:szCs w:val="32"/>
        </w:rPr>
        <w:t>单位人员变动较多</w:t>
      </w:r>
      <w:r w:rsidRPr="00F908D1">
        <w:rPr>
          <w:rFonts w:ascii="仿宋_GB2312" w:eastAsia="仿宋_GB2312" w:hAnsi="宋体" w:cs="宋体" w:hint="eastAsia"/>
          <w:kern w:val="0"/>
          <w:sz w:val="32"/>
          <w:szCs w:val="32"/>
        </w:rPr>
        <w:t>)。</w:t>
      </w:r>
    </w:p>
    <w:p w:rsidR="00455FFC" w:rsidRPr="00F908D1" w:rsidRDefault="00D70F66" w:rsidP="00455FFC">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（二）项目支出预算</w:t>
      </w:r>
      <w:r w:rsidR="00691985">
        <w:rPr>
          <w:rFonts w:ascii="仿宋_GB2312" w:eastAsia="仿宋_GB2312" w:hAnsi="宋体" w:cs="宋体" w:hint="eastAsia"/>
          <w:kern w:val="0"/>
          <w:sz w:val="32"/>
          <w:szCs w:val="32"/>
        </w:rPr>
        <w:t>112.04</w:t>
      </w:r>
      <w:r w:rsidRPr="00F908D1">
        <w:rPr>
          <w:rFonts w:ascii="仿宋_GB2312" w:eastAsia="仿宋_GB2312" w:hAnsi="宋体" w:cs="宋体" w:hint="eastAsia"/>
          <w:kern w:val="0"/>
          <w:sz w:val="32"/>
          <w:szCs w:val="32"/>
        </w:rPr>
        <w:t>万元，比202</w:t>
      </w:r>
      <w:r w:rsidR="00627D96">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627D96">
        <w:rPr>
          <w:rFonts w:ascii="仿宋_GB2312" w:eastAsia="仿宋_GB2312" w:hAnsi="宋体" w:cs="宋体" w:hint="eastAsia"/>
          <w:kern w:val="0"/>
          <w:sz w:val="32"/>
          <w:szCs w:val="32"/>
        </w:rPr>
        <w:t>115</w:t>
      </w:r>
      <w:r w:rsidRPr="00F908D1">
        <w:rPr>
          <w:rFonts w:ascii="仿宋_GB2312" w:eastAsia="仿宋_GB2312" w:hAnsi="宋体" w:cs="宋体" w:hint="eastAsia"/>
          <w:kern w:val="0"/>
          <w:sz w:val="32"/>
          <w:szCs w:val="32"/>
        </w:rPr>
        <w:t>万元</w:t>
      </w:r>
      <w:r w:rsidR="001C0BC5">
        <w:rPr>
          <w:rFonts w:ascii="仿宋_GB2312" w:eastAsia="仿宋_GB2312" w:hAnsi="宋体" w:cs="宋体" w:hint="eastAsia"/>
          <w:kern w:val="0"/>
          <w:sz w:val="32"/>
          <w:szCs w:val="32"/>
        </w:rPr>
        <w:t>减少</w:t>
      </w:r>
      <w:r w:rsidR="00691985">
        <w:rPr>
          <w:rFonts w:ascii="仿宋_GB2312" w:eastAsia="仿宋_GB2312" w:hAnsi="宋体" w:cs="宋体" w:hint="eastAsia"/>
          <w:kern w:val="0"/>
          <w:sz w:val="32"/>
          <w:szCs w:val="32"/>
        </w:rPr>
        <w:t>2.96</w:t>
      </w:r>
      <w:r w:rsidR="00A30613">
        <w:rPr>
          <w:rFonts w:ascii="仿宋_GB2312" w:eastAsia="仿宋_GB2312" w:hAnsi="宋体" w:cs="宋体" w:hint="eastAsia"/>
          <w:kern w:val="0"/>
          <w:sz w:val="32"/>
          <w:szCs w:val="32"/>
        </w:rPr>
        <w:t>万元，</w:t>
      </w:r>
      <w:r w:rsidR="001C0BC5">
        <w:rPr>
          <w:rFonts w:ascii="仿宋_GB2312" w:eastAsia="仿宋_GB2312" w:hAnsi="宋体" w:cs="宋体" w:hint="eastAsia"/>
          <w:kern w:val="0"/>
          <w:sz w:val="32"/>
          <w:szCs w:val="32"/>
        </w:rPr>
        <w:t>下降</w:t>
      </w:r>
      <w:r w:rsidR="00691985">
        <w:rPr>
          <w:rFonts w:ascii="仿宋_GB2312" w:eastAsia="仿宋_GB2312" w:hAnsi="宋体" w:cs="宋体" w:hint="eastAsia"/>
          <w:kern w:val="0"/>
          <w:sz w:val="32"/>
          <w:szCs w:val="32"/>
        </w:rPr>
        <w:t>2.64</w:t>
      </w:r>
      <w:r w:rsidRPr="00F908D1">
        <w:rPr>
          <w:rFonts w:ascii="仿宋_GB2312" w:eastAsia="仿宋_GB2312" w:hAnsi="宋体" w:cs="宋体" w:hint="eastAsia"/>
          <w:kern w:val="0"/>
          <w:sz w:val="32"/>
          <w:szCs w:val="32"/>
        </w:rPr>
        <w:t>%</w:t>
      </w:r>
      <w:r w:rsidR="001C0BC5">
        <w:rPr>
          <w:rFonts w:ascii="仿宋_GB2312" w:eastAsia="仿宋_GB2312" w:hAnsi="宋体" w:cs="宋体" w:hint="eastAsia"/>
          <w:kern w:val="0"/>
          <w:sz w:val="32"/>
          <w:szCs w:val="32"/>
        </w:rPr>
        <w:t>，因减少项目数量</w:t>
      </w:r>
      <w:r w:rsidR="00A30613">
        <w:rPr>
          <w:rFonts w:ascii="仿宋_GB2312" w:eastAsia="仿宋_GB2312" w:hAnsi="宋体" w:cs="宋体" w:hint="eastAsia"/>
          <w:kern w:val="0"/>
          <w:sz w:val="32"/>
          <w:szCs w:val="32"/>
        </w:rPr>
        <w:t>。</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（三）事业单位经营支出</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（四）上缴上级支出</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（五）对附属单位补助支出</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四、部门"三公"经费财政拨款预算说明</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（一）"三</w:t>
      </w:r>
      <w:proofErr w:type="gramStart"/>
      <w:r w:rsidRPr="00F908D1">
        <w:rPr>
          <w:rFonts w:ascii="楷体_GB2312" w:eastAsia="楷体_GB2312" w:hAnsi="宋体" w:cs="宋体" w:hint="eastAsia"/>
          <w:kern w:val="0"/>
          <w:sz w:val="32"/>
          <w:szCs w:val="32"/>
        </w:rPr>
        <w:t>公经费</w:t>
      </w:r>
      <w:proofErr w:type="gramEnd"/>
      <w:r w:rsidRPr="00F908D1">
        <w:rPr>
          <w:rFonts w:ascii="楷体_GB2312" w:eastAsia="楷体_GB2312" w:hAnsi="宋体" w:cs="宋体" w:hint="eastAsia"/>
          <w:kern w:val="0"/>
          <w:sz w:val="32"/>
          <w:szCs w:val="32"/>
        </w:rPr>
        <w:t>"的单位范围</w:t>
      </w:r>
    </w:p>
    <w:p w:rsidR="00D70F66" w:rsidRPr="00F908D1" w:rsidRDefault="00A30613" w:rsidP="00F908D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北京市门头沟区科技开发实验基地</w:t>
      </w:r>
      <w:r w:rsidR="00D70F66" w:rsidRPr="00F908D1">
        <w:rPr>
          <w:rFonts w:ascii="仿宋_GB2312" w:eastAsia="仿宋_GB2312" w:hAnsi="宋体" w:cs="宋体" w:hint="eastAsia"/>
          <w:kern w:val="0"/>
          <w:sz w:val="32"/>
          <w:szCs w:val="32"/>
        </w:rPr>
        <w:t>因公出国（境）费用、公务接待费、公务用车购置和运行维护费开支单位包括</w:t>
      </w:r>
      <w:r>
        <w:rPr>
          <w:rFonts w:ascii="仿宋_GB2312" w:eastAsia="仿宋_GB2312" w:hAnsi="宋体" w:cs="宋体" w:hint="eastAsia"/>
          <w:kern w:val="0"/>
          <w:sz w:val="32"/>
          <w:szCs w:val="32"/>
        </w:rPr>
        <w:t>1</w:t>
      </w:r>
      <w:r w:rsidR="00D70F66" w:rsidRPr="00F908D1">
        <w:rPr>
          <w:rFonts w:ascii="仿宋_GB2312" w:eastAsia="仿宋_GB2312" w:hAnsi="宋体" w:cs="宋体" w:hint="eastAsia"/>
          <w:kern w:val="0"/>
          <w:sz w:val="32"/>
          <w:szCs w:val="32"/>
        </w:rPr>
        <w:t>个所属单位。</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（二）"三</w:t>
      </w:r>
      <w:proofErr w:type="gramStart"/>
      <w:r w:rsidRPr="00F908D1">
        <w:rPr>
          <w:rFonts w:ascii="楷体_GB2312" w:eastAsia="楷体_GB2312" w:hAnsi="宋体" w:cs="宋体" w:hint="eastAsia"/>
          <w:kern w:val="0"/>
          <w:sz w:val="32"/>
          <w:szCs w:val="32"/>
        </w:rPr>
        <w:t>公经费</w:t>
      </w:r>
      <w:proofErr w:type="gramEnd"/>
      <w:r w:rsidRPr="00F908D1">
        <w:rPr>
          <w:rFonts w:ascii="楷体_GB2312" w:eastAsia="楷体_GB2312" w:hAnsi="宋体" w:cs="宋体" w:hint="eastAsia"/>
          <w:kern w:val="0"/>
          <w:sz w:val="32"/>
          <w:szCs w:val="32"/>
        </w:rPr>
        <w:t>"财政拨款情况说明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lastRenderedPageBreak/>
        <w:t>202</w:t>
      </w:r>
      <w:r w:rsidR="006E5E06">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年"三</w:t>
      </w:r>
      <w:proofErr w:type="gramStart"/>
      <w:r w:rsidRPr="00F908D1">
        <w:rPr>
          <w:rFonts w:ascii="仿宋_GB2312" w:eastAsia="仿宋_GB2312" w:hAnsi="宋体" w:cs="宋体" w:hint="eastAsia"/>
          <w:kern w:val="0"/>
          <w:sz w:val="32"/>
          <w:szCs w:val="32"/>
        </w:rPr>
        <w:t>公经费</w:t>
      </w:r>
      <w:proofErr w:type="gramEnd"/>
      <w:r w:rsidRPr="00F908D1">
        <w:rPr>
          <w:rFonts w:ascii="仿宋_GB2312" w:eastAsia="仿宋_GB2312" w:hAnsi="宋体" w:cs="宋体" w:hint="eastAsia"/>
          <w:kern w:val="0"/>
          <w:sz w:val="32"/>
          <w:szCs w:val="32"/>
        </w:rPr>
        <w:t>"财政拨款预算</w:t>
      </w:r>
      <w:r w:rsidR="00A30613">
        <w:rPr>
          <w:rFonts w:ascii="仿宋_GB2312" w:eastAsia="仿宋_GB2312" w:hAnsi="宋体" w:cs="宋体" w:hint="eastAsia"/>
          <w:kern w:val="0"/>
          <w:sz w:val="32"/>
          <w:szCs w:val="32"/>
        </w:rPr>
        <w:t>1.85</w:t>
      </w:r>
      <w:r w:rsidR="001C0BC5">
        <w:rPr>
          <w:rFonts w:ascii="仿宋_GB2312" w:eastAsia="仿宋_GB2312" w:hAnsi="宋体" w:cs="宋体" w:hint="eastAsia"/>
          <w:kern w:val="0"/>
          <w:sz w:val="32"/>
          <w:szCs w:val="32"/>
        </w:rPr>
        <w:t>万元，与</w:t>
      </w:r>
      <w:r w:rsidRPr="00F908D1">
        <w:rPr>
          <w:rFonts w:ascii="仿宋_GB2312" w:eastAsia="仿宋_GB2312" w:hAnsi="宋体" w:cs="宋体" w:hint="eastAsia"/>
          <w:kern w:val="0"/>
          <w:sz w:val="32"/>
          <w:szCs w:val="32"/>
        </w:rPr>
        <w:t>202</w:t>
      </w:r>
      <w:r w:rsidR="006E5E06">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年"三</w:t>
      </w:r>
      <w:proofErr w:type="gramStart"/>
      <w:r w:rsidRPr="00F908D1">
        <w:rPr>
          <w:rFonts w:ascii="仿宋_GB2312" w:eastAsia="仿宋_GB2312" w:hAnsi="宋体" w:cs="宋体" w:hint="eastAsia"/>
          <w:kern w:val="0"/>
          <w:sz w:val="32"/>
          <w:szCs w:val="32"/>
        </w:rPr>
        <w:t>公经费</w:t>
      </w:r>
      <w:proofErr w:type="gramEnd"/>
      <w:r w:rsidRPr="00F908D1">
        <w:rPr>
          <w:rFonts w:ascii="仿宋_GB2312" w:eastAsia="仿宋_GB2312" w:hAnsi="宋体" w:cs="宋体" w:hint="eastAsia"/>
          <w:kern w:val="0"/>
          <w:sz w:val="32"/>
          <w:szCs w:val="32"/>
        </w:rPr>
        <w:t>"财政拨款预算</w:t>
      </w:r>
      <w:r w:rsidR="001C0BC5">
        <w:rPr>
          <w:rFonts w:ascii="仿宋_GB2312" w:eastAsia="仿宋_GB2312" w:hAnsi="宋体" w:cs="宋体" w:hint="eastAsia"/>
          <w:kern w:val="0"/>
          <w:sz w:val="32"/>
          <w:szCs w:val="32"/>
        </w:rPr>
        <w:t>一致</w:t>
      </w:r>
      <w:r w:rsidRPr="00F908D1">
        <w:rPr>
          <w:rFonts w:ascii="仿宋_GB2312" w:eastAsia="仿宋_GB2312" w:hAnsi="宋体" w:cs="宋体" w:hint="eastAsia"/>
          <w:kern w:val="0"/>
          <w:sz w:val="32"/>
          <w:szCs w:val="32"/>
        </w:rPr>
        <w:t>。其中：</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1.因公出国（境）费用。202</w:t>
      </w:r>
      <w:r w:rsidR="006E5E06">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年预算数</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万元，比202</w:t>
      </w:r>
      <w:r w:rsidR="006E5E06">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万元减少</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r w:rsidRPr="00B6396A">
        <w:rPr>
          <w:rFonts w:ascii="仿宋_GB2312" w:eastAsia="仿宋_GB2312" w:hAnsi="宋体" w:cs="宋体" w:hint="eastAsia"/>
          <w:kern w:val="0"/>
          <w:sz w:val="32"/>
          <w:szCs w:val="32"/>
        </w:rPr>
        <w:t>主要原因：</w:t>
      </w:r>
      <w:r w:rsidR="00642B77" w:rsidRPr="00B6396A">
        <w:rPr>
          <w:rFonts w:ascii="仿宋_GB2312" w:eastAsia="仿宋_GB2312" w:hAnsi="宋体" w:cs="宋体" w:hint="eastAsia"/>
          <w:kern w:val="0"/>
          <w:sz w:val="32"/>
          <w:szCs w:val="32"/>
        </w:rPr>
        <w:t>无</w:t>
      </w:r>
      <w:r w:rsidRPr="00F908D1">
        <w:rPr>
          <w:rFonts w:ascii="仿宋_GB2312" w:eastAsia="仿宋_GB2312" w:hAnsi="宋体" w:cs="宋体" w:hint="eastAsia"/>
          <w:kern w:val="0"/>
          <w:sz w:val="32"/>
          <w:szCs w:val="32"/>
        </w:rPr>
        <w:t>。</w:t>
      </w:r>
      <w:r w:rsidR="00642B77" w:rsidRPr="00F908D1">
        <w:rPr>
          <w:rFonts w:ascii="仿宋_GB2312" w:eastAsia="仿宋_GB2312" w:hAnsi="宋体" w:cs="宋体" w:hint="eastAsia"/>
          <w:kern w:val="0"/>
          <w:sz w:val="32"/>
          <w:szCs w:val="32"/>
        </w:rPr>
        <w:t>202</w:t>
      </w:r>
      <w:r w:rsidR="006E5E06">
        <w:rPr>
          <w:rFonts w:ascii="仿宋_GB2312" w:eastAsia="仿宋_GB2312" w:hAnsi="宋体" w:cs="宋体" w:hint="eastAsia"/>
          <w:kern w:val="0"/>
          <w:sz w:val="32"/>
          <w:szCs w:val="32"/>
        </w:rPr>
        <w:t>4</w:t>
      </w:r>
      <w:r w:rsidR="00642B77" w:rsidRPr="00F908D1">
        <w:rPr>
          <w:rFonts w:ascii="仿宋_GB2312" w:eastAsia="仿宋_GB2312" w:hAnsi="宋体" w:cs="宋体" w:hint="eastAsia"/>
          <w:kern w:val="0"/>
          <w:sz w:val="32"/>
          <w:szCs w:val="32"/>
        </w:rPr>
        <w:t>年因公出国（境）费用</w:t>
      </w:r>
      <w:r w:rsidR="00642B77">
        <w:rPr>
          <w:rFonts w:ascii="仿宋_GB2312" w:eastAsia="仿宋_GB2312" w:hAnsi="宋体" w:cs="宋体" w:hint="eastAsia"/>
          <w:kern w:val="0"/>
          <w:sz w:val="32"/>
          <w:szCs w:val="32"/>
        </w:rPr>
        <w:t>无。</w:t>
      </w:r>
    </w:p>
    <w:p w:rsidR="00642B77" w:rsidRPr="00F908D1" w:rsidRDefault="00D70F66" w:rsidP="00642B77">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2.公务接待费。202</w:t>
      </w:r>
      <w:r w:rsidR="006C3899">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年预算数</w:t>
      </w:r>
      <w:r w:rsidR="00D01711">
        <w:rPr>
          <w:rFonts w:ascii="仿宋_GB2312" w:eastAsia="仿宋_GB2312" w:hAnsi="宋体" w:cs="宋体" w:hint="eastAsia"/>
          <w:kern w:val="0"/>
          <w:sz w:val="32"/>
          <w:szCs w:val="32"/>
        </w:rPr>
        <w:t>0.05</w:t>
      </w:r>
      <w:r w:rsidR="001C0BC5">
        <w:rPr>
          <w:rFonts w:ascii="仿宋_GB2312" w:eastAsia="仿宋_GB2312" w:hAnsi="宋体" w:cs="宋体" w:hint="eastAsia"/>
          <w:kern w:val="0"/>
          <w:sz w:val="32"/>
          <w:szCs w:val="32"/>
        </w:rPr>
        <w:t>万元，与</w:t>
      </w:r>
      <w:r w:rsidRPr="00F908D1">
        <w:rPr>
          <w:rFonts w:ascii="仿宋_GB2312" w:eastAsia="仿宋_GB2312" w:hAnsi="宋体" w:cs="宋体" w:hint="eastAsia"/>
          <w:kern w:val="0"/>
          <w:sz w:val="32"/>
          <w:szCs w:val="32"/>
        </w:rPr>
        <w:t>202</w:t>
      </w:r>
      <w:r w:rsidR="009342C3">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1C0BC5">
        <w:rPr>
          <w:rFonts w:ascii="仿宋_GB2312" w:eastAsia="仿宋_GB2312" w:hAnsi="宋体" w:cs="宋体" w:hint="eastAsia"/>
          <w:kern w:val="0"/>
          <w:sz w:val="32"/>
          <w:szCs w:val="32"/>
        </w:rPr>
        <w:t>一致。</w:t>
      </w:r>
    </w:p>
    <w:p w:rsidR="001C0BC5" w:rsidRPr="00F908D1" w:rsidRDefault="00D70F66" w:rsidP="001C0BC5">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3.公务用车购置和运行维护费。202</w:t>
      </w:r>
      <w:r w:rsidR="006C3899">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年预算数</w:t>
      </w:r>
      <w:r w:rsidR="00D01711">
        <w:rPr>
          <w:rFonts w:ascii="仿宋_GB2312" w:eastAsia="仿宋_GB2312" w:hAnsi="宋体" w:cs="宋体" w:hint="eastAsia"/>
          <w:kern w:val="0"/>
          <w:sz w:val="32"/>
          <w:szCs w:val="32"/>
        </w:rPr>
        <w:t>1.8</w:t>
      </w:r>
      <w:r w:rsidRPr="00F908D1">
        <w:rPr>
          <w:rFonts w:ascii="仿宋_GB2312" w:eastAsia="仿宋_GB2312" w:hAnsi="宋体" w:cs="宋体" w:hint="eastAsia"/>
          <w:kern w:val="0"/>
          <w:sz w:val="32"/>
          <w:szCs w:val="32"/>
        </w:rPr>
        <w:t>万元，其中，公务用车购置费202</w:t>
      </w:r>
      <w:r w:rsidR="006C3899">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年预算数</w:t>
      </w:r>
      <w:r w:rsidR="00D01711">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r w:rsidR="001C0BC5">
        <w:rPr>
          <w:rFonts w:ascii="仿宋_GB2312" w:eastAsia="仿宋_GB2312" w:hAnsi="宋体" w:cs="宋体" w:hint="eastAsia"/>
          <w:kern w:val="0"/>
          <w:sz w:val="32"/>
          <w:szCs w:val="32"/>
        </w:rPr>
        <w:t>与</w:t>
      </w:r>
      <w:r w:rsidR="001C0BC5" w:rsidRPr="00F908D1">
        <w:rPr>
          <w:rFonts w:ascii="仿宋_GB2312" w:eastAsia="仿宋_GB2312" w:hAnsi="宋体" w:cs="宋体" w:hint="eastAsia"/>
          <w:kern w:val="0"/>
          <w:sz w:val="32"/>
          <w:szCs w:val="32"/>
        </w:rPr>
        <w:t>202</w:t>
      </w:r>
      <w:r w:rsidR="009342C3">
        <w:rPr>
          <w:rFonts w:ascii="仿宋_GB2312" w:eastAsia="仿宋_GB2312" w:hAnsi="宋体" w:cs="宋体" w:hint="eastAsia"/>
          <w:kern w:val="0"/>
          <w:sz w:val="32"/>
          <w:szCs w:val="32"/>
        </w:rPr>
        <w:t>3</w:t>
      </w:r>
      <w:r w:rsidR="001C0BC5" w:rsidRPr="00F908D1">
        <w:rPr>
          <w:rFonts w:ascii="仿宋_GB2312" w:eastAsia="仿宋_GB2312" w:hAnsi="宋体" w:cs="宋体" w:hint="eastAsia"/>
          <w:kern w:val="0"/>
          <w:sz w:val="32"/>
          <w:szCs w:val="32"/>
        </w:rPr>
        <w:t>年预算数</w:t>
      </w:r>
      <w:r w:rsidR="001C0BC5">
        <w:rPr>
          <w:rFonts w:ascii="仿宋_GB2312" w:eastAsia="仿宋_GB2312" w:hAnsi="宋体" w:cs="宋体" w:hint="eastAsia"/>
          <w:kern w:val="0"/>
          <w:sz w:val="32"/>
          <w:szCs w:val="32"/>
        </w:rPr>
        <w:t>一致。</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五、其他情况说明</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（一）部门政府采购预算说明</w:t>
      </w:r>
    </w:p>
    <w:p w:rsidR="00063B26" w:rsidRPr="00D378D8"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 xml:space="preserve">  </w:t>
      </w:r>
      <w:r w:rsidRPr="00D378D8">
        <w:rPr>
          <w:rFonts w:ascii="仿宋_GB2312" w:eastAsia="仿宋_GB2312" w:hAnsi="宋体" w:cs="宋体" w:hint="eastAsia"/>
          <w:kern w:val="0"/>
          <w:sz w:val="32"/>
          <w:szCs w:val="32"/>
        </w:rPr>
        <w:t xml:space="preserve">  202</w:t>
      </w:r>
      <w:r w:rsidR="006C3899">
        <w:rPr>
          <w:rFonts w:ascii="仿宋_GB2312" w:eastAsia="仿宋_GB2312" w:hAnsi="宋体" w:cs="宋体" w:hint="eastAsia"/>
          <w:kern w:val="0"/>
          <w:sz w:val="32"/>
          <w:szCs w:val="32"/>
        </w:rPr>
        <w:t>4</w:t>
      </w:r>
      <w:r w:rsidRPr="00D378D8">
        <w:rPr>
          <w:rFonts w:ascii="仿宋_GB2312" w:eastAsia="仿宋_GB2312" w:hAnsi="宋体" w:cs="宋体" w:hint="eastAsia"/>
          <w:kern w:val="0"/>
          <w:sz w:val="32"/>
          <w:szCs w:val="32"/>
        </w:rPr>
        <w:t>年</w:t>
      </w:r>
      <w:r w:rsidR="00063B26" w:rsidRPr="00D378D8">
        <w:rPr>
          <w:rFonts w:ascii="仿宋_GB2312" w:eastAsia="仿宋_GB2312" w:hAnsi="宋体" w:cs="宋体" w:hint="eastAsia"/>
          <w:kern w:val="0"/>
          <w:sz w:val="32"/>
          <w:szCs w:val="32"/>
        </w:rPr>
        <w:t>本单位不涉及政府采购预算</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（二）政府购买服务预算说明</w:t>
      </w:r>
    </w:p>
    <w:p w:rsidR="00063B26"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6C3899">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本单位不涉及政府购买服务预算</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（三）机关运行经费情况说明</w:t>
      </w:r>
    </w:p>
    <w:p w:rsidR="00063B26"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6C3899">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本单位不涉及机关运行经费情况</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rsidR="00D70F66"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 xml:space="preserve">（四）项目支出绩效目标情况说明  </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lastRenderedPageBreak/>
        <w:t>202</w:t>
      </w:r>
      <w:r w:rsidR="006C3899">
        <w:rPr>
          <w:rFonts w:ascii="仿宋_GB2312" w:eastAsia="仿宋_GB2312" w:hAnsi="宋体" w:cs="宋体" w:hint="eastAsia"/>
          <w:kern w:val="0"/>
          <w:sz w:val="32"/>
          <w:szCs w:val="32"/>
        </w:rPr>
        <w:t>4</w:t>
      </w:r>
      <w:r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北京市门头沟区科技开发实验基地</w:t>
      </w:r>
      <w:r w:rsidRPr="00F908D1">
        <w:rPr>
          <w:rFonts w:ascii="仿宋_GB2312" w:eastAsia="仿宋_GB2312" w:hAnsi="宋体" w:cs="宋体" w:hint="eastAsia"/>
          <w:kern w:val="0"/>
          <w:sz w:val="32"/>
          <w:szCs w:val="32"/>
        </w:rPr>
        <w:t>填报绩效目标的预算项目</w:t>
      </w:r>
      <w:r w:rsidR="009342C3">
        <w:rPr>
          <w:rFonts w:ascii="仿宋_GB2312" w:eastAsia="仿宋_GB2312" w:hAnsi="宋体" w:cs="宋体" w:hint="eastAsia"/>
          <w:kern w:val="0"/>
          <w:sz w:val="32"/>
          <w:szCs w:val="32"/>
        </w:rPr>
        <w:t>1</w:t>
      </w:r>
      <w:r w:rsidRPr="00F908D1">
        <w:rPr>
          <w:rFonts w:ascii="仿宋_GB2312" w:eastAsia="仿宋_GB2312" w:hAnsi="宋体" w:cs="宋体" w:hint="eastAsia"/>
          <w:kern w:val="0"/>
          <w:sz w:val="32"/>
          <w:szCs w:val="32"/>
        </w:rPr>
        <w:t>个，占全部预算项目的</w:t>
      </w:r>
      <w:r w:rsidR="001C2B8F">
        <w:rPr>
          <w:rFonts w:ascii="仿宋_GB2312" w:eastAsia="仿宋_GB2312" w:hAnsi="宋体" w:cs="宋体" w:hint="eastAsia"/>
          <w:kern w:val="0"/>
          <w:sz w:val="32"/>
          <w:szCs w:val="32"/>
        </w:rPr>
        <w:t>100</w:t>
      </w:r>
      <w:r w:rsidRPr="00F908D1">
        <w:rPr>
          <w:rFonts w:ascii="仿宋_GB2312" w:eastAsia="仿宋_GB2312" w:hAnsi="宋体" w:cs="宋体" w:hint="eastAsia"/>
          <w:kern w:val="0"/>
          <w:sz w:val="32"/>
          <w:szCs w:val="32"/>
        </w:rPr>
        <w:t>%。填报绩效目标的项目支出预算</w:t>
      </w:r>
      <w:r w:rsidR="009342C3" w:rsidRPr="00FB060D">
        <w:rPr>
          <w:rFonts w:ascii="仿宋_GB2312" w:eastAsia="仿宋_GB2312" w:hAnsi="宋体" w:cs="宋体" w:hint="eastAsia"/>
          <w:kern w:val="0"/>
          <w:sz w:val="32"/>
          <w:szCs w:val="32"/>
        </w:rPr>
        <w:t>63.22</w:t>
      </w:r>
      <w:r w:rsidRPr="00F908D1">
        <w:rPr>
          <w:rFonts w:ascii="仿宋_GB2312" w:eastAsia="仿宋_GB2312" w:hAnsi="宋体" w:cs="宋体" w:hint="eastAsia"/>
          <w:kern w:val="0"/>
          <w:sz w:val="32"/>
          <w:szCs w:val="32"/>
        </w:rPr>
        <w:t>万元，占本部门全部项目支出预算的</w:t>
      </w:r>
      <w:r w:rsidR="00063B26">
        <w:rPr>
          <w:rFonts w:ascii="仿宋_GB2312" w:eastAsia="仿宋_GB2312" w:hAnsi="宋体" w:cs="宋体" w:hint="eastAsia"/>
          <w:kern w:val="0"/>
          <w:sz w:val="32"/>
          <w:szCs w:val="32"/>
        </w:rPr>
        <w:t>100</w:t>
      </w:r>
      <w:r w:rsidRPr="00F908D1">
        <w:rPr>
          <w:rFonts w:ascii="仿宋_GB2312" w:eastAsia="仿宋_GB2312" w:hAnsi="宋体" w:cs="宋体" w:hint="eastAsia"/>
          <w:kern w:val="0"/>
          <w:sz w:val="32"/>
          <w:szCs w:val="32"/>
        </w:rPr>
        <w:t>%。（注：取数范围是只提取项目支出，不含基本支出）</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（五）财政拨款重点项目情况</w:t>
      </w:r>
    </w:p>
    <w:p w:rsidR="000C5CDB" w:rsidRPr="00F908D1" w:rsidRDefault="00E51D2A" w:rsidP="00F908D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1.门头沟</w:t>
      </w:r>
      <w:proofErr w:type="gramStart"/>
      <w:r>
        <w:rPr>
          <w:rFonts w:ascii="仿宋_GB2312" w:eastAsia="仿宋_GB2312" w:hAnsi="宋体" w:cs="宋体" w:hint="eastAsia"/>
          <w:kern w:val="0"/>
          <w:sz w:val="32"/>
          <w:szCs w:val="32"/>
        </w:rPr>
        <w:t>区基地</w:t>
      </w:r>
      <w:proofErr w:type="gramEnd"/>
      <w:r>
        <w:rPr>
          <w:rFonts w:ascii="仿宋_GB2312" w:eastAsia="仿宋_GB2312" w:hAnsi="宋体" w:cs="宋体" w:hint="eastAsia"/>
          <w:kern w:val="0"/>
          <w:sz w:val="32"/>
          <w:szCs w:val="32"/>
        </w:rPr>
        <w:t>运行费</w:t>
      </w:r>
      <w:r w:rsidR="009342C3" w:rsidRPr="00FB060D">
        <w:rPr>
          <w:rFonts w:ascii="仿宋_GB2312" w:eastAsia="仿宋_GB2312" w:hAnsi="宋体" w:cs="宋体" w:hint="eastAsia"/>
          <w:kern w:val="0"/>
          <w:sz w:val="32"/>
          <w:szCs w:val="32"/>
        </w:rPr>
        <w:t>63.22</w:t>
      </w:r>
      <w:r w:rsidR="00D378D8">
        <w:rPr>
          <w:rFonts w:ascii="仿宋_GB2312" w:eastAsia="仿宋_GB2312" w:hAnsi="宋体" w:cs="宋体" w:hint="eastAsia"/>
          <w:kern w:val="0"/>
          <w:sz w:val="32"/>
          <w:szCs w:val="32"/>
        </w:rPr>
        <w:t>万</w:t>
      </w:r>
      <w:r w:rsidR="000C5CDB" w:rsidRPr="00F908D1">
        <w:rPr>
          <w:rFonts w:ascii="仿宋_GB2312" w:eastAsia="仿宋_GB2312" w:hAnsi="宋体" w:cs="宋体" w:hint="eastAsia"/>
          <w:kern w:val="0"/>
          <w:sz w:val="32"/>
          <w:szCs w:val="32"/>
        </w:rPr>
        <w:t>元：用于安排</w:t>
      </w:r>
      <w:r>
        <w:rPr>
          <w:rFonts w:ascii="仿宋_GB2312" w:eastAsia="仿宋_GB2312" w:hAnsi="宋体" w:cs="宋体" w:hint="eastAsia"/>
          <w:kern w:val="0"/>
          <w:sz w:val="32"/>
          <w:szCs w:val="32"/>
        </w:rPr>
        <w:t>实验基地，王平基地，大台基地的运行</w:t>
      </w:r>
      <w:r w:rsidR="009342C3">
        <w:rPr>
          <w:rFonts w:ascii="仿宋_GB2312" w:eastAsia="仿宋_GB2312" w:hAnsi="宋体" w:cs="宋体" w:hint="eastAsia"/>
          <w:kern w:val="0"/>
          <w:sz w:val="32"/>
          <w:szCs w:val="32"/>
        </w:rPr>
        <w:t>支出</w:t>
      </w:r>
      <w:r w:rsidR="000C5CDB" w:rsidRPr="00F908D1">
        <w:rPr>
          <w:rFonts w:ascii="仿宋_GB2312" w:eastAsia="仿宋_GB2312" w:hAnsi="宋体" w:cs="宋体" w:hint="eastAsia"/>
          <w:kern w:val="0"/>
          <w:sz w:val="32"/>
          <w:szCs w:val="32"/>
        </w:rPr>
        <w:t>。</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（说明：1.部门选择的重点项目金额</w:t>
      </w:r>
      <w:proofErr w:type="gramStart"/>
      <w:r w:rsidRPr="00F908D1">
        <w:rPr>
          <w:rFonts w:ascii="仿宋_GB2312" w:eastAsia="仿宋_GB2312" w:hAnsi="宋体" w:cs="宋体" w:hint="eastAsia"/>
          <w:kern w:val="0"/>
          <w:sz w:val="32"/>
          <w:szCs w:val="32"/>
        </w:rPr>
        <w:t>需超部门</w:t>
      </w:r>
      <w:proofErr w:type="gramEnd"/>
      <w:r w:rsidRPr="00F908D1">
        <w:rPr>
          <w:rFonts w:ascii="仿宋_GB2312" w:eastAsia="仿宋_GB2312" w:hAnsi="宋体" w:cs="宋体" w:hint="eastAsia"/>
          <w:kern w:val="0"/>
          <w:sz w:val="32"/>
          <w:szCs w:val="32"/>
        </w:rPr>
        <w:t>项目总金额的50%；2.涉及低收入帮扶、对口帮扶等事项的单位，相关项目必须列示）。</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（六）重点行政事业性收费情况说明</w:t>
      </w:r>
    </w:p>
    <w:p w:rsidR="000C5CDB" w:rsidRPr="00F908D1" w:rsidRDefault="00E51D2A" w:rsidP="00E51D2A">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 xml:space="preserve"> </w:t>
      </w:r>
      <w:r w:rsidR="000C5CDB" w:rsidRPr="00F908D1">
        <w:rPr>
          <w:rFonts w:ascii="仿宋_GB2312" w:eastAsia="仿宋_GB2312" w:hAnsi="宋体" w:cs="宋体" w:hint="eastAsia"/>
          <w:kern w:val="0"/>
          <w:sz w:val="32"/>
          <w:szCs w:val="32"/>
        </w:rPr>
        <w:t>“本部门202</w:t>
      </w:r>
      <w:r w:rsidR="006C3899">
        <w:rPr>
          <w:rFonts w:ascii="仿宋_GB2312" w:eastAsia="仿宋_GB2312" w:hAnsi="宋体" w:cs="宋体" w:hint="eastAsia"/>
          <w:kern w:val="0"/>
          <w:sz w:val="32"/>
          <w:szCs w:val="32"/>
        </w:rPr>
        <w:t>4</w:t>
      </w:r>
      <w:r w:rsidR="000C5CDB" w:rsidRPr="00F908D1">
        <w:rPr>
          <w:rFonts w:ascii="仿宋_GB2312" w:eastAsia="仿宋_GB2312" w:hAnsi="宋体" w:cs="宋体" w:hint="eastAsia"/>
          <w:kern w:val="0"/>
          <w:sz w:val="32"/>
          <w:szCs w:val="32"/>
        </w:rPr>
        <w:t>年无重点行政事业性收费”。</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（七）国有资产占用情况</w:t>
      </w:r>
    </w:p>
    <w:p w:rsidR="000C5CDB" w:rsidRPr="00D378D8" w:rsidRDefault="000C5CDB" w:rsidP="00F908D1">
      <w:pPr>
        <w:widowControl/>
        <w:spacing w:line="560" w:lineRule="exact"/>
        <w:ind w:firstLineChars="200" w:firstLine="640"/>
        <w:rPr>
          <w:rFonts w:ascii="仿宋_GB2312" w:eastAsia="仿宋_GB2312" w:hAnsi="宋体" w:cs="宋体"/>
          <w:color w:val="000000" w:themeColor="text1"/>
          <w:kern w:val="0"/>
          <w:sz w:val="32"/>
          <w:szCs w:val="32"/>
        </w:rPr>
      </w:pPr>
      <w:r w:rsidRPr="00D378D8">
        <w:rPr>
          <w:rFonts w:ascii="仿宋_GB2312" w:eastAsia="仿宋_GB2312" w:hAnsi="宋体" w:cs="宋体" w:hint="eastAsia"/>
          <w:color w:val="000000" w:themeColor="text1"/>
          <w:kern w:val="0"/>
          <w:sz w:val="32"/>
          <w:szCs w:val="32"/>
        </w:rPr>
        <w:t>截至202</w:t>
      </w:r>
      <w:r w:rsidR="009342C3">
        <w:rPr>
          <w:rFonts w:ascii="仿宋_GB2312" w:eastAsia="仿宋_GB2312" w:hAnsi="宋体" w:cs="宋体" w:hint="eastAsia"/>
          <w:color w:val="000000" w:themeColor="text1"/>
          <w:kern w:val="0"/>
          <w:sz w:val="32"/>
          <w:szCs w:val="32"/>
        </w:rPr>
        <w:t>3</w:t>
      </w:r>
      <w:r w:rsidRPr="00D378D8">
        <w:rPr>
          <w:rFonts w:ascii="仿宋_GB2312" w:eastAsia="仿宋_GB2312" w:hAnsi="宋体" w:cs="宋体" w:hint="eastAsia"/>
          <w:color w:val="000000" w:themeColor="text1"/>
          <w:kern w:val="0"/>
          <w:sz w:val="32"/>
          <w:szCs w:val="32"/>
        </w:rPr>
        <w:t>年底，固定资产总额</w:t>
      </w:r>
      <w:r w:rsidR="00D378D8" w:rsidRPr="00D378D8">
        <w:rPr>
          <w:rFonts w:ascii="仿宋_GB2312" w:eastAsia="仿宋_GB2312" w:hAnsi="宋体" w:cs="宋体" w:hint="eastAsia"/>
          <w:color w:val="000000" w:themeColor="text1"/>
          <w:kern w:val="0"/>
          <w:sz w:val="32"/>
          <w:szCs w:val="32"/>
        </w:rPr>
        <w:t>1276.62</w:t>
      </w:r>
      <w:r w:rsidRPr="00D378D8">
        <w:rPr>
          <w:rFonts w:ascii="仿宋_GB2312" w:eastAsia="仿宋_GB2312" w:hAnsi="宋体" w:cs="宋体" w:hint="eastAsia"/>
          <w:color w:val="000000" w:themeColor="text1"/>
          <w:kern w:val="0"/>
          <w:sz w:val="32"/>
          <w:szCs w:val="32"/>
        </w:rPr>
        <w:t>万元，其中：房屋面积</w:t>
      </w:r>
      <w:r w:rsidR="00D378D8" w:rsidRPr="00D378D8">
        <w:rPr>
          <w:rFonts w:ascii="仿宋_GB2312" w:eastAsia="仿宋_GB2312" w:hAnsi="宋体" w:cs="宋体" w:hint="eastAsia"/>
          <w:color w:val="000000" w:themeColor="text1"/>
          <w:kern w:val="0"/>
          <w:sz w:val="32"/>
          <w:szCs w:val="32"/>
        </w:rPr>
        <w:t>1970</w:t>
      </w:r>
      <w:r w:rsidRPr="00D378D8">
        <w:rPr>
          <w:rFonts w:ascii="仿宋_GB2312" w:eastAsia="仿宋_GB2312" w:hAnsi="宋体" w:cs="宋体" w:hint="eastAsia"/>
          <w:color w:val="000000" w:themeColor="text1"/>
          <w:kern w:val="0"/>
          <w:sz w:val="32"/>
          <w:szCs w:val="32"/>
        </w:rPr>
        <w:t>平方米，</w:t>
      </w:r>
      <w:r w:rsidR="00D378D8" w:rsidRPr="00D378D8">
        <w:rPr>
          <w:rFonts w:ascii="仿宋_GB2312" w:eastAsia="仿宋_GB2312" w:hAnsi="宋体" w:cs="宋体" w:hint="eastAsia"/>
          <w:color w:val="000000" w:themeColor="text1"/>
          <w:kern w:val="0"/>
          <w:sz w:val="32"/>
          <w:szCs w:val="32"/>
        </w:rPr>
        <w:t>148.1</w:t>
      </w:r>
      <w:r w:rsidRPr="00D378D8">
        <w:rPr>
          <w:rFonts w:ascii="仿宋_GB2312" w:eastAsia="仿宋_GB2312" w:hAnsi="宋体" w:cs="宋体" w:hint="eastAsia"/>
          <w:color w:val="000000" w:themeColor="text1"/>
          <w:kern w:val="0"/>
          <w:sz w:val="32"/>
          <w:szCs w:val="32"/>
        </w:rPr>
        <w:t>万元；汽车</w:t>
      </w:r>
      <w:r w:rsidR="00023DA1" w:rsidRPr="00D378D8">
        <w:rPr>
          <w:rFonts w:ascii="仿宋_GB2312" w:eastAsia="仿宋_GB2312" w:hAnsi="宋体" w:cs="宋体" w:hint="eastAsia"/>
          <w:color w:val="000000" w:themeColor="text1"/>
          <w:kern w:val="0"/>
          <w:sz w:val="32"/>
          <w:szCs w:val="32"/>
        </w:rPr>
        <w:t>1</w:t>
      </w:r>
      <w:r w:rsidRPr="00D378D8">
        <w:rPr>
          <w:rFonts w:ascii="仿宋_GB2312" w:eastAsia="仿宋_GB2312" w:hAnsi="宋体" w:cs="宋体" w:hint="eastAsia"/>
          <w:color w:val="000000" w:themeColor="text1"/>
          <w:kern w:val="0"/>
          <w:sz w:val="32"/>
          <w:szCs w:val="32"/>
        </w:rPr>
        <w:t>辆，</w:t>
      </w:r>
      <w:r w:rsidR="00023DA1" w:rsidRPr="00D378D8">
        <w:rPr>
          <w:rFonts w:ascii="仿宋_GB2312" w:eastAsia="仿宋_GB2312" w:hAnsi="宋体" w:cs="宋体" w:hint="eastAsia"/>
          <w:color w:val="000000" w:themeColor="text1"/>
          <w:kern w:val="0"/>
          <w:sz w:val="32"/>
          <w:szCs w:val="32"/>
        </w:rPr>
        <w:t>13.05</w:t>
      </w:r>
      <w:r w:rsidRPr="00D378D8">
        <w:rPr>
          <w:rFonts w:ascii="仿宋_GB2312" w:eastAsia="仿宋_GB2312" w:hAnsi="宋体" w:cs="宋体" w:hint="eastAsia"/>
          <w:color w:val="000000" w:themeColor="text1"/>
          <w:kern w:val="0"/>
          <w:sz w:val="32"/>
          <w:szCs w:val="32"/>
        </w:rPr>
        <w:t>万元；单价50万元以上的设备</w:t>
      </w:r>
      <w:r w:rsidR="00E51D2A" w:rsidRPr="00D378D8">
        <w:rPr>
          <w:rFonts w:ascii="仿宋_GB2312" w:eastAsia="仿宋_GB2312" w:hAnsi="宋体" w:cs="宋体" w:hint="eastAsia"/>
          <w:color w:val="000000" w:themeColor="text1"/>
          <w:kern w:val="0"/>
          <w:sz w:val="32"/>
          <w:szCs w:val="32"/>
        </w:rPr>
        <w:t>0</w:t>
      </w:r>
      <w:r w:rsidRPr="00D378D8">
        <w:rPr>
          <w:rFonts w:ascii="仿宋_GB2312" w:eastAsia="仿宋_GB2312" w:hAnsi="宋体" w:cs="宋体" w:hint="eastAsia"/>
          <w:color w:val="000000" w:themeColor="text1"/>
          <w:kern w:val="0"/>
          <w:sz w:val="32"/>
          <w:szCs w:val="32"/>
        </w:rPr>
        <w:t>台（套），</w:t>
      </w:r>
      <w:r w:rsidR="00E51D2A" w:rsidRPr="00D378D8">
        <w:rPr>
          <w:rFonts w:ascii="仿宋_GB2312" w:eastAsia="仿宋_GB2312" w:hAnsi="宋体" w:cs="宋体" w:hint="eastAsia"/>
          <w:color w:val="000000" w:themeColor="text1"/>
          <w:kern w:val="0"/>
          <w:sz w:val="32"/>
          <w:szCs w:val="32"/>
        </w:rPr>
        <w:t>0</w:t>
      </w:r>
      <w:r w:rsidRPr="00D378D8">
        <w:rPr>
          <w:rFonts w:ascii="仿宋_GB2312" w:eastAsia="仿宋_GB2312" w:hAnsi="宋体" w:cs="宋体" w:hint="eastAsia"/>
          <w:color w:val="000000" w:themeColor="text1"/>
          <w:kern w:val="0"/>
          <w:sz w:val="32"/>
          <w:szCs w:val="32"/>
        </w:rPr>
        <w:t>万元。</w:t>
      </w:r>
    </w:p>
    <w:p w:rsidR="00565422" w:rsidRPr="00F908D1" w:rsidRDefault="00F908D1" w:rsidP="00F908D1">
      <w:pPr>
        <w:spacing w:line="560" w:lineRule="exact"/>
        <w:ind w:firstLine="630"/>
        <w:rPr>
          <w:rFonts w:ascii="楷体_GB2312" w:eastAsia="楷体_GB2312"/>
          <w:sz w:val="32"/>
          <w:szCs w:val="32"/>
        </w:rPr>
      </w:pPr>
      <w:r w:rsidRPr="00F908D1">
        <w:rPr>
          <w:rFonts w:ascii="楷体_GB2312" w:eastAsia="楷体_GB2312" w:hAnsi="宋体" w:cs="宋体" w:hint="eastAsia"/>
          <w:kern w:val="0"/>
          <w:sz w:val="32"/>
          <w:szCs w:val="32"/>
        </w:rPr>
        <w:t>（八）</w:t>
      </w:r>
      <w:r w:rsidR="00565422" w:rsidRPr="00F908D1">
        <w:rPr>
          <w:rFonts w:ascii="楷体_GB2312" w:eastAsia="楷体_GB2312" w:hint="eastAsia"/>
          <w:sz w:val="32"/>
          <w:szCs w:val="32"/>
        </w:rPr>
        <w:t>专业名词解释</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1.基本支出：指为保障机构正常运转、完成日常工作任务而发生的人员支出和公用支出。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2.项目支出：指在基本支出之外为完成特定行政任务或事业发展目标所发生的支出。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3.“三公”经费：是指单位通过一般公共预算财政拨款资金安排的因公出国（境）费、公务用车购置及运行费和公务</w:t>
      </w:r>
      <w:r w:rsidRPr="00F908D1">
        <w:rPr>
          <w:rFonts w:ascii="仿宋_GB2312" w:eastAsia="仿宋_GB2312" w:hint="eastAsia"/>
          <w:sz w:val="32"/>
          <w:szCs w:val="32"/>
        </w:rPr>
        <w:lastRenderedPageBreak/>
        <w:t>接待费。其中，因公出国（境）费指单位公务出国（境）的国际旅费、国外城市间交通费、住宿费、伙食费、培训费、公杂费等支出；公务用车购置及运行费指单位公务用车车辆购置支出（</w:t>
      </w:r>
      <w:proofErr w:type="gramStart"/>
      <w:r w:rsidRPr="00F908D1">
        <w:rPr>
          <w:rFonts w:ascii="仿宋_GB2312" w:eastAsia="仿宋_GB2312" w:hint="eastAsia"/>
          <w:sz w:val="32"/>
          <w:szCs w:val="32"/>
        </w:rPr>
        <w:t>含车辆</w:t>
      </w:r>
      <w:proofErr w:type="gramEnd"/>
      <w:r w:rsidRPr="00F908D1">
        <w:rPr>
          <w:rFonts w:ascii="仿宋_GB2312" w:eastAsia="仿宋_GB2312" w:hint="eastAsia"/>
          <w:sz w:val="32"/>
          <w:szCs w:val="32"/>
        </w:rPr>
        <w:t>购置税）及单位按规定保留的公务用车租用费、燃料费、维修费、过路过桥费、保险费、安全奖励费等支出；公务接待费指单位按规定开支的各类公务接待（含外宾接待）支出。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sidRPr="00F908D1">
        <w:rPr>
          <w:rFonts w:ascii="仿宋_GB2312" w:eastAsia="仿宋_GB2312"/>
          <w:sz w:val="32"/>
          <w:szCs w:val="32"/>
        </w:rPr>
        <w:t xml:space="preserve">  </w:t>
      </w:r>
    </w:p>
    <w:p w:rsidR="00342824" w:rsidRPr="00F4450C" w:rsidRDefault="00342824" w:rsidP="00342824">
      <w:pPr>
        <w:spacing w:line="560" w:lineRule="exact"/>
        <w:ind w:firstLineChars="192" w:firstLine="614"/>
        <w:rPr>
          <w:rFonts w:ascii="仿宋_GB2312" w:eastAsia="仿宋_GB2312"/>
          <w:sz w:val="28"/>
          <w:szCs w:val="32"/>
        </w:rPr>
      </w:pPr>
      <w:r w:rsidRPr="00F908D1">
        <w:rPr>
          <w:rFonts w:ascii="仿宋_GB2312" w:eastAsia="仿宋_GB2312"/>
          <w:sz w:val="32"/>
          <w:szCs w:val="32"/>
        </w:rPr>
        <w:t>5.</w:t>
      </w:r>
      <w:r w:rsidRPr="00F4450C">
        <w:rPr>
          <w:rFonts w:ascii="仿宋_GB2312" w:eastAsia="仿宋_GB2312" w:hint="eastAsia"/>
          <w:sz w:val="28"/>
          <w:szCs w:val="32"/>
        </w:rPr>
        <w:t xml:space="preserve"> </w:t>
      </w:r>
      <w:r w:rsidRPr="00DB16E3">
        <w:rPr>
          <w:rFonts w:ascii="仿宋_GB2312" w:eastAsia="仿宋_GB2312" w:hint="eastAsia"/>
          <w:sz w:val="28"/>
          <w:szCs w:val="32"/>
        </w:rPr>
        <w:t>科技专项经费支出：指用于科学技术管理事务方面的支出、科学技术普及方面支出、应用技术研究与开发支出以及其他科技方面的支出。</w:t>
      </w:r>
    </w:p>
    <w:p w:rsidR="00565422" w:rsidRPr="00342824" w:rsidRDefault="00565422" w:rsidP="00A71D9E">
      <w:pPr>
        <w:spacing w:line="500" w:lineRule="exact"/>
        <w:ind w:firstLineChars="150" w:firstLine="480"/>
        <w:rPr>
          <w:rFonts w:ascii="仿宋_GB2312" w:eastAsia="仿宋_GB2312" w:hAnsi="宋体" w:cs="宋体"/>
          <w:color w:val="FF0000"/>
          <w:sz w:val="32"/>
          <w:szCs w:val="32"/>
        </w:rPr>
      </w:pPr>
    </w:p>
    <w:p w:rsidR="006239CE" w:rsidRPr="000D51B7" w:rsidRDefault="00810E5C"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t xml:space="preserve">　第二部分  </w:t>
      </w:r>
      <w:r w:rsidR="006239CE" w:rsidRPr="000D51B7">
        <w:rPr>
          <w:rFonts w:ascii="华文中宋" w:eastAsia="华文中宋" w:hAnsi="华文中宋" w:hint="eastAsia"/>
          <w:b/>
          <w:sz w:val="36"/>
          <w:szCs w:val="36"/>
        </w:rPr>
        <w:t>202</w:t>
      </w:r>
      <w:r w:rsidR="006C3899">
        <w:rPr>
          <w:rFonts w:ascii="华文中宋" w:eastAsia="华文中宋" w:hAnsi="华文中宋" w:hint="eastAsia"/>
          <w:b/>
          <w:sz w:val="36"/>
          <w:szCs w:val="36"/>
        </w:rPr>
        <w:t>4</w:t>
      </w:r>
      <w:r w:rsidR="006239CE" w:rsidRPr="000D51B7">
        <w:rPr>
          <w:rFonts w:ascii="华文中宋" w:eastAsia="华文中宋" w:hAnsi="华文中宋" w:hint="eastAsia"/>
          <w:b/>
          <w:sz w:val="36"/>
          <w:szCs w:val="36"/>
        </w:rPr>
        <w:t>年度门头沟区</w:t>
      </w:r>
      <w:r w:rsidR="00B75E8A">
        <w:rPr>
          <w:rFonts w:ascii="华文中宋" w:eastAsia="华文中宋" w:hAnsi="华文中宋" w:hint="eastAsia"/>
          <w:b/>
          <w:sz w:val="36"/>
          <w:szCs w:val="36"/>
        </w:rPr>
        <w:t>科技开发实验基地</w:t>
      </w:r>
      <w:r w:rsidR="006239CE" w:rsidRPr="000D51B7">
        <w:rPr>
          <w:rFonts w:ascii="华文中宋" w:eastAsia="华文中宋" w:hAnsi="华文中宋" w:hint="eastAsia"/>
          <w:b/>
          <w:sz w:val="36"/>
          <w:szCs w:val="36"/>
        </w:rPr>
        <w:t>部门预算报表</w:t>
      </w:r>
    </w:p>
    <w:p w:rsidR="00810E5C" w:rsidRPr="000D51B7" w:rsidRDefault="00810E5C" w:rsidP="006239CE">
      <w:pPr>
        <w:spacing w:line="500" w:lineRule="exact"/>
        <w:jc w:val="center"/>
        <w:rPr>
          <w:rFonts w:ascii="仿宋_GB2312" w:eastAsia="仿宋_GB2312"/>
          <w:sz w:val="28"/>
          <w:szCs w:val="32"/>
        </w:rPr>
      </w:pPr>
    </w:p>
    <w:p w:rsidR="0069083E" w:rsidRDefault="00810E5C" w:rsidP="00F908D1">
      <w:pPr>
        <w:spacing w:line="500" w:lineRule="exact"/>
        <w:ind w:firstLineChars="200" w:firstLine="560"/>
        <w:rPr>
          <w:rFonts w:ascii="仿宋_GB2312" w:eastAsia="仿宋_GB2312"/>
          <w:sz w:val="28"/>
          <w:szCs w:val="32"/>
        </w:rPr>
      </w:pPr>
      <w:r w:rsidRPr="000D51B7">
        <w:rPr>
          <w:rFonts w:ascii="仿宋_GB2312" w:eastAsia="仿宋_GB2312" w:hint="eastAsia"/>
          <w:sz w:val="28"/>
          <w:szCs w:val="32"/>
        </w:rPr>
        <w:t>附件：</w:t>
      </w:r>
      <w:r w:rsidR="006239CE" w:rsidRPr="000D51B7">
        <w:rPr>
          <w:rFonts w:ascii="仿宋_GB2312" w:eastAsia="仿宋_GB2312" w:hint="eastAsia"/>
          <w:sz w:val="28"/>
          <w:szCs w:val="32"/>
        </w:rPr>
        <w:t>20</w:t>
      </w:r>
      <w:r w:rsidR="006239CE" w:rsidRPr="000D51B7">
        <w:rPr>
          <w:rFonts w:ascii="仿宋_GB2312" w:eastAsia="仿宋_GB2312"/>
          <w:sz w:val="28"/>
          <w:szCs w:val="32"/>
        </w:rPr>
        <w:t>2</w:t>
      </w:r>
      <w:r w:rsidR="006C3899">
        <w:rPr>
          <w:rFonts w:ascii="仿宋_GB2312" w:eastAsia="仿宋_GB2312" w:hint="eastAsia"/>
          <w:sz w:val="28"/>
          <w:szCs w:val="32"/>
        </w:rPr>
        <w:t>4</w:t>
      </w:r>
      <w:r w:rsidR="006239CE" w:rsidRPr="000D51B7">
        <w:rPr>
          <w:rFonts w:ascii="仿宋_GB2312" w:eastAsia="仿宋_GB2312" w:hint="eastAsia"/>
          <w:sz w:val="28"/>
          <w:szCs w:val="32"/>
        </w:rPr>
        <w:t>年度</w:t>
      </w:r>
      <w:r w:rsidR="001A5084" w:rsidRPr="000D51B7">
        <w:rPr>
          <w:rFonts w:ascii="仿宋_GB2312" w:eastAsia="仿宋_GB2312" w:hint="eastAsia"/>
          <w:sz w:val="28"/>
          <w:szCs w:val="32"/>
        </w:rPr>
        <w:t>门头沟区</w:t>
      </w:r>
      <w:r w:rsidR="00B75E8A">
        <w:rPr>
          <w:rFonts w:ascii="仿宋_GB2312" w:eastAsia="仿宋_GB2312" w:hint="eastAsia"/>
          <w:sz w:val="28"/>
          <w:szCs w:val="32"/>
        </w:rPr>
        <w:t>科技开发实验基地</w:t>
      </w:r>
      <w:r w:rsidR="001A5084" w:rsidRPr="000D51B7">
        <w:rPr>
          <w:rFonts w:ascii="仿宋_GB2312" w:eastAsia="仿宋_GB2312"/>
          <w:sz w:val="28"/>
          <w:szCs w:val="32"/>
        </w:rPr>
        <w:t>部门</w:t>
      </w:r>
      <w:r w:rsidRPr="000D51B7">
        <w:rPr>
          <w:rFonts w:ascii="仿宋_GB2312" w:eastAsia="仿宋_GB2312" w:hint="eastAsia"/>
          <w:sz w:val="28"/>
          <w:szCs w:val="32"/>
        </w:rPr>
        <w:t>预算报表</w:t>
      </w:r>
    </w:p>
    <w:sectPr w:rsidR="0069083E" w:rsidSect="00214C72">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C57FF3"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69083E">
      <w:rPr>
        <w:rStyle w:val="a4"/>
        <w:noProof/>
      </w:rPr>
      <w:t>1</w:t>
    </w:r>
    <w:r>
      <w:rPr>
        <w:rStyle w:val="a4"/>
      </w:rPr>
      <w:fldChar w:fldCharType="end"/>
    </w:r>
  </w:p>
  <w:p w:rsidR="00515D11" w:rsidRDefault="00515D11" w:rsidP="00835CA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C57FF3"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FB060D">
      <w:rPr>
        <w:rStyle w:val="a4"/>
        <w:noProof/>
      </w:rPr>
      <w:t>2</w:t>
    </w:r>
    <w:r>
      <w:rPr>
        <w:rStyle w:val="a4"/>
      </w:rPr>
      <w:fldChar w:fldCharType="end"/>
    </w:r>
  </w:p>
  <w:p w:rsidR="00515D11" w:rsidRDefault="00515D11" w:rsidP="00835CA7">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15D" w:rsidRDefault="0029215D">
      <w:r>
        <w:separator/>
      </w:r>
    </w:p>
  </w:footnote>
  <w:footnote w:type="continuationSeparator" w:id="0">
    <w:p w:rsidR="0029215D" w:rsidRDefault="002921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4AE" w:rsidRDefault="009274AE" w:rsidP="0083397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36BEA3"/>
    <w:multiLevelType w:val="multilevel"/>
    <w:tmpl w:val="5D36BEA3"/>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491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599D"/>
    <w:rsid w:val="00010198"/>
    <w:rsid w:val="0001209E"/>
    <w:rsid w:val="00014A90"/>
    <w:rsid w:val="00022010"/>
    <w:rsid w:val="000226F4"/>
    <w:rsid w:val="00022B0B"/>
    <w:rsid w:val="00023DA1"/>
    <w:rsid w:val="0002435B"/>
    <w:rsid w:val="0004452B"/>
    <w:rsid w:val="00050E6E"/>
    <w:rsid w:val="000549D5"/>
    <w:rsid w:val="0005765D"/>
    <w:rsid w:val="00063B0E"/>
    <w:rsid w:val="00063B26"/>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5992"/>
    <w:rsid w:val="000E6C41"/>
    <w:rsid w:val="000F1217"/>
    <w:rsid w:val="000F751D"/>
    <w:rsid w:val="00101279"/>
    <w:rsid w:val="001043D5"/>
    <w:rsid w:val="0010592C"/>
    <w:rsid w:val="00111571"/>
    <w:rsid w:val="00114903"/>
    <w:rsid w:val="00120AD8"/>
    <w:rsid w:val="001345A9"/>
    <w:rsid w:val="00134E89"/>
    <w:rsid w:val="0014042F"/>
    <w:rsid w:val="00153961"/>
    <w:rsid w:val="00165F6C"/>
    <w:rsid w:val="001700CA"/>
    <w:rsid w:val="00171A1E"/>
    <w:rsid w:val="00186665"/>
    <w:rsid w:val="001869BC"/>
    <w:rsid w:val="00187942"/>
    <w:rsid w:val="001A5084"/>
    <w:rsid w:val="001B0494"/>
    <w:rsid w:val="001B5D60"/>
    <w:rsid w:val="001B6BCA"/>
    <w:rsid w:val="001C0BC5"/>
    <w:rsid w:val="001C2B8F"/>
    <w:rsid w:val="001D270B"/>
    <w:rsid w:val="001D5AA8"/>
    <w:rsid w:val="001E2D07"/>
    <w:rsid w:val="001F6B07"/>
    <w:rsid w:val="00202B82"/>
    <w:rsid w:val="00214C72"/>
    <w:rsid w:val="0021570C"/>
    <w:rsid w:val="00216449"/>
    <w:rsid w:val="002200CB"/>
    <w:rsid w:val="002218C0"/>
    <w:rsid w:val="002309DA"/>
    <w:rsid w:val="002329AE"/>
    <w:rsid w:val="00240BEB"/>
    <w:rsid w:val="00242984"/>
    <w:rsid w:val="00244F6A"/>
    <w:rsid w:val="0025290E"/>
    <w:rsid w:val="00270E0F"/>
    <w:rsid w:val="0027525E"/>
    <w:rsid w:val="0029215D"/>
    <w:rsid w:val="00295487"/>
    <w:rsid w:val="002B5951"/>
    <w:rsid w:val="002F35F4"/>
    <w:rsid w:val="002F7DF4"/>
    <w:rsid w:val="003067DB"/>
    <w:rsid w:val="00311990"/>
    <w:rsid w:val="00326CA9"/>
    <w:rsid w:val="0033728C"/>
    <w:rsid w:val="00342824"/>
    <w:rsid w:val="00354CDE"/>
    <w:rsid w:val="00360946"/>
    <w:rsid w:val="00372D10"/>
    <w:rsid w:val="00373E99"/>
    <w:rsid w:val="00381798"/>
    <w:rsid w:val="003859C0"/>
    <w:rsid w:val="00386DDD"/>
    <w:rsid w:val="003907DD"/>
    <w:rsid w:val="00395536"/>
    <w:rsid w:val="0039641A"/>
    <w:rsid w:val="0039788E"/>
    <w:rsid w:val="003A51BE"/>
    <w:rsid w:val="003B2107"/>
    <w:rsid w:val="003D16CD"/>
    <w:rsid w:val="003D43CC"/>
    <w:rsid w:val="003E4135"/>
    <w:rsid w:val="003E6219"/>
    <w:rsid w:val="003F1E43"/>
    <w:rsid w:val="004018BE"/>
    <w:rsid w:val="00402B00"/>
    <w:rsid w:val="004035F0"/>
    <w:rsid w:val="00404103"/>
    <w:rsid w:val="00412A3B"/>
    <w:rsid w:val="004213E7"/>
    <w:rsid w:val="00421AE2"/>
    <w:rsid w:val="00423CC4"/>
    <w:rsid w:val="00424E85"/>
    <w:rsid w:val="0042599D"/>
    <w:rsid w:val="0044276B"/>
    <w:rsid w:val="0044548D"/>
    <w:rsid w:val="00451B2C"/>
    <w:rsid w:val="00455189"/>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960C5"/>
    <w:rsid w:val="004A40F0"/>
    <w:rsid w:val="004A68D5"/>
    <w:rsid w:val="004B0DE2"/>
    <w:rsid w:val="004F20AF"/>
    <w:rsid w:val="005001E3"/>
    <w:rsid w:val="00502EF4"/>
    <w:rsid w:val="00503188"/>
    <w:rsid w:val="00504BE7"/>
    <w:rsid w:val="00515D11"/>
    <w:rsid w:val="00520724"/>
    <w:rsid w:val="00530700"/>
    <w:rsid w:val="00533C9C"/>
    <w:rsid w:val="00540278"/>
    <w:rsid w:val="0055485D"/>
    <w:rsid w:val="00555610"/>
    <w:rsid w:val="00555AC1"/>
    <w:rsid w:val="00560C3D"/>
    <w:rsid w:val="0056308D"/>
    <w:rsid w:val="00565422"/>
    <w:rsid w:val="00566322"/>
    <w:rsid w:val="00572AC5"/>
    <w:rsid w:val="00581627"/>
    <w:rsid w:val="00583717"/>
    <w:rsid w:val="0058441F"/>
    <w:rsid w:val="0058535D"/>
    <w:rsid w:val="005A2B0F"/>
    <w:rsid w:val="005A2FA7"/>
    <w:rsid w:val="005B5DE6"/>
    <w:rsid w:val="005B7249"/>
    <w:rsid w:val="005C6A54"/>
    <w:rsid w:val="005D0333"/>
    <w:rsid w:val="005E25A7"/>
    <w:rsid w:val="005E3DE9"/>
    <w:rsid w:val="005E6F67"/>
    <w:rsid w:val="005E77EA"/>
    <w:rsid w:val="005F0DE6"/>
    <w:rsid w:val="00611FAB"/>
    <w:rsid w:val="006122FF"/>
    <w:rsid w:val="006146EE"/>
    <w:rsid w:val="006239CE"/>
    <w:rsid w:val="00623A0C"/>
    <w:rsid w:val="00627867"/>
    <w:rsid w:val="00627D96"/>
    <w:rsid w:val="00631399"/>
    <w:rsid w:val="00634372"/>
    <w:rsid w:val="00642B77"/>
    <w:rsid w:val="006468D7"/>
    <w:rsid w:val="00652CDE"/>
    <w:rsid w:val="0065420B"/>
    <w:rsid w:val="00654F14"/>
    <w:rsid w:val="00674EB5"/>
    <w:rsid w:val="006823D7"/>
    <w:rsid w:val="0069083E"/>
    <w:rsid w:val="00691985"/>
    <w:rsid w:val="0069584A"/>
    <w:rsid w:val="0069590C"/>
    <w:rsid w:val="006A02FF"/>
    <w:rsid w:val="006A7BEA"/>
    <w:rsid w:val="006B4F78"/>
    <w:rsid w:val="006C1D0A"/>
    <w:rsid w:val="006C3899"/>
    <w:rsid w:val="006C6C70"/>
    <w:rsid w:val="006D109D"/>
    <w:rsid w:val="006D1FCB"/>
    <w:rsid w:val="006D3E08"/>
    <w:rsid w:val="006E359E"/>
    <w:rsid w:val="006E48F6"/>
    <w:rsid w:val="006E5E06"/>
    <w:rsid w:val="006F6F13"/>
    <w:rsid w:val="006F6FCC"/>
    <w:rsid w:val="007024EB"/>
    <w:rsid w:val="00704603"/>
    <w:rsid w:val="0070717A"/>
    <w:rsid w:val="007112F4"/>
    <w:rsid w:val="0071132C"/>
    <w:rsid w:val="007212BE"/>
    <w:rsid w:val="00722993"/>
    <w:rsid w:val="007233E2"/>
    <w:rsid w:val="00731988"/>
    <w:rsid w:val="0073670C"/>
    <w:rsid w:val="00744C06"/>
    <w:rsid w:val="00745DD9"/>
    <w:rsid w:val="007466CC"/>
    <w:rsid w:val="00747CDB"/>
    <w:rsid w:val="007554DC"/>
    <w:rsid w:val="007573C3"/>
    <w:rsid w:val="00777AEF"/>
    <w:rsid w:val="00783B23"/>
    <w:rsid w:val="00784B57"/>
    <w:rsid w:val="007964CB"/>
    <w:rsid w:val="00796FD2"/>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397F"/>
    <w:rsid w:val="00835CA7"/>
    <w:rsid w:val="00836D84"/>
    <w:rsid w:val="00851DCD"/>
    <w:rsid w:val="00860888"/>
    <w:rsid w:val="0086147E"/>
    <w:rsid w:val="008720A5"/>
    <w:rsid w:val="008721A8"/>
    <w:rsid w:val="0089181D"/>
    <w:rsid w:val="00894B51"/>
    <w:rsid w:val="008A6867"/>
    <w:rsid w:val="008A73B2"/>
    <w:rsid w:val="008A7D0C"/>
    <w:rsid w:val="008B1C9E"/>
    <w:rsid w:val="008B270D"/>
    <w:rsid w:val="008B5539"/>
    <w:rsid w:val="008C009D"/>
    <w:rsid w:val="008C63B9"/>
    <w:rsid w:val="008C7FBD"/>
    <w:rsid w:val="008C7FE4"/>
    <w:rsid w:val="008D62F3"/>
    <w:rsid w:val="008E1E72"/>
    <w:rsid w:val="008E3376"/>
    <w:rsid w:val="008E3AF6"/>
    <w:rsid w:val="009003A3"/>
    <w:rsid w:val="00900CC2"/>
    <w:rsid w:val="00901201"/>
    <w:rsid w:val="0090553E"/>
    <w:rsid w:val="00905B40"/>
    <w:rsid w:val="00906BF2"/>
    <w:rsid w:val="00906D51"/>
    <w:rsid w:val="009075FC"/>
    <w:rsid w:val="00925D3F"/>
    <w:rsid w:val="009274AE"/>
    <w:rsid w:val="009342C3"/>
    <w:rsid w:val="00934F5B"/>
    <w:rsid w:val="00941B91"/>
    <w:rsid w:val="009500F7"/>
    <w:rsid w:val="0095111B"/>
    <w:rsid w:val="00953377"/>
    <w:rsid w:val="00954E2B"/>
    <w:rsid w:val="009603F8"/>
    <w:rsid w:val="009612FE"/>
    <w:rsid w:val="009642B1"/>
    <w:rsid w:val="00966C21"/>
    <w:rsid w:val="009677FD"/>
    <w:rsid w:val="0097107B"/>
    <w:rsid w:val="00972FB2"/>
    <w:rsid w:val="009766C2"/>
    <w:rsid w:val="009866D4"/>
    <w:rsid w:val="00987C2D"/>
    <w:rsid w:val="009941D6"/>
    <w:rsid w:val="00996383"/>
    <w:rsid w:val="009A10C9"/>
    <w:rsid w:val="009A29D0"/>
    <w:rsid w:val="009B2717"/>
    <w:rsid w:val="009C2AE1"/>
    <w:rsid w:val="009C5C7F"/>
    <w:rsid w:val="009D2D56"/>
    <w:rsid w:val="009D5FD5"/>
    <w:rsid w:val="009E406F"/>
    <w:rsid w:val="009E7EA0"/>
    <w:rsid w:val="00A22380"/>
    <w:rsid w:val="00A25FFD"/>
    <w:rsid w:val="00A30613"/>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0F66"/>
    <w:rsid w:val="00AF60C1"/>
    <w:rsid w:val="00B062D8"/>
    <w:rsid w:val="00B1496A"/>
    <w:rsid w:val="00B33752"/>
    <w:rsid w:val="00B5643A"/>
    <w:rsid w:val="00B570D6"/>
    <w:rsid w:val="00B62B47"/>
    <w:rsid w:val="00B6396A"/>
    <w:rsid w:val="00B66A6D"/>
    <w:rsid w:val="00B67800"/>
    <w:rsid w:val="00B71F10"/>
    <w:rsid w:val="00B73C25"/>
    <w:rsid w:val="00B75E8A"/>
    <w:rsid w:val="00B77AC4"/>
    <w:rsid w:val="00B81E19"/>
    <w:rsid w:val="00B85EC9"/>
    <w:rsid w:val="00B90ADA"/>
    <w:rsid w:val="00B91E2D"/>
    <w:rsid w:val="00B94564"/>
    <w:rsid w:val="00B94F84"/>
    <w:rsid w:val="00BA0695"/>
    <w:rsid w:val="00BA4B11"/>
    <w:rsid w:val="00BA7057"/>
    <w:rsid w:val="00BA754C"/>
    <w:rsid w:val="00BB247D"/>
    <w:rsid w:val="00BD0512"/>
    <w:rsid w:val="00BD5CE1"/>
    <w:rsid w:val="00BE3304"/>
    <w:rsid w:val="00BE37E7"/>
    <w:rsid w:val="00C03453"/>
    <w:rsid w:val="00C13E3E"/>
    <w:rsid w:val="00C23EF6"/>
    <w:rsid w:val="00C3172E"/>
    <w:rsid w:val="00C31C79"/>
    <w:rsid w:val="00C42F84"/>
    <w:rsid w:val="00C57FF3"/>
    <w:rsid w:val="00C61571"/>
    <w:rsid w:val="00C7209F"/>
    <w:rsid w:val="00C75BF6"/>
    <w:rsid w:val="00C7639C"/>
    <w:rsid w:val="00C84415"/>
    <w:rsid w:val="00C84DFC"/>
    <w:rsid w:val="00C90DF3"/>
    <w:rsid w:val="00C95B57"/>
    <w:rsid w:val="00C974BA"/>
    <w:rsid w:val="00CA2719"/>
    <w:rsid w:val="00CB4D9F"/>
    <w:rsid w:val="00CB50B1"/>
    <w:rsid w:val="00CC288B"/>
    <w:rsid w:val="00CC72EC"/>
    <w:rsid w:val="00CC7584"/>
    <w:rsid w:val="00CD71AA"/>
    <w:rsid w:val="00CF1618"/>
    <w:rsid w:val="00CF290D"/>
    <w:rsid w:val="00CF41E1"/>
    <w:rsid w:val="00CF60A3"/>
    <w:rsid w:val="00D01711"/>
    <w:rsid w:val="00D17B3B"/>
    <w:rsid w:val="00D2257F"/>
    <w:rsid w:val="00D25D07"/>
    <w:rsid w:val="00D26D27"/>
    <w:rsid w:val="00D31BB2"/>
    <w:rsid w:val="00D36563"/>
    <w:rsid w:val="00D378D8"/>
    <w:rsid w:val="00D45FCD"/>
    <w:rsid w:val="00D469A5"/>
    <w:rsid w:val="00D53652"/>
    <w:rsid w:val="00D53A29"/>
    <w:rsid w:val="00D67552"/>
    <w:rsid w:val="00D70F66"/>
    <w:rsid w:val="00D76C49"/>
    <w:rsid w:val="00D81461"/>
    <w:rsid w:val="00D81899"/>
    <w:rsid w:val="00D83217"/>
    <w:rsid w:val="00D8702A"/>
    <w:rsid w:val="00D911EE"/>
    <w:rsid w:val="00D97BF4"/>
    <w:rsid w:val="00DC318E"/>
    <w:rsid w:val="00DC41B3"/>
    <w:rsid w:val="00DD1A27"/>
    <w:rsid w:val="00DD7E3D"/>
    <w:rsid w:val="00DE3D2D"/>
    <w:rsid w:val="00DE4342"/>
    <w:rsid w:val="00DF0BF6"/>
    <w:rsid w:val="00DF6E9C"/>
    <w:rsid w:val="00E21C5F"/>
    <w:rsid w:val="00E34AA1"/>
    <w:rsid w:val="00E40E4B"/>
    <w:rsid w:val="00E4129D"/>
    <w:rsid w:val="00E507D9"/>
    <w:rsid w:val="00E51D2A"/>
    <w:rsid w:val="00E606DB"/>
    <w:rsid w:val="00E64422"/>
    <w:rsid w:val="00E728DC"/>
    <w:rsid w:val="00E8183A"/>
    <w:rsid w:val="00E84745"/>
    <w:rsid w:val="00E84E26"/>
    <w:rsid w:val="00E91115"/>
    <w:rsid w:val="00EE2E9A"/>
    <w:rsid w:val="00F00355"/>
    <w:rsid w:val="00F029AF"/>
    <w:rsid w:val="00F03665"/>
    <w:rsid w:val="00F064DF"/>
    <w:rsid w:val="00F12FB6"/>
    <w:rsid w:val="00F248CB"/>
    <w:rsid w:val="00F31028"/>
    <w:rsid w:val="00F4027B"/>
    <w:rsid w:val="00F41058"/>
    <w:rsid w:val="00F44327"/>
    <w:rsid w:val="00F4792A"/>
    <w:rsid w:val="00F57E5E"/>
    <w:rsid w:val="00F6585A"/>
    <w:rsid w:val="00F871CF"/>
    <w:rsid w:val="00F908D1"/>
    <w:rsid w:val="00FB060D"/>
    <w:rsid w:val="00FB3DBF"/>
    <w:rsid w:val="00FB416D"/>
    <w:rsid w:val="00FB50B7"/>
    <w:rsid w:val="00FC5B38"/>
    <w:rsid w:val="00FD067E"/>
    <w:rsid w:val="00FD22DB"/>
    <w:rsid w:val="00FD7EDD"/>
    <w:rsid w:val="00FE3A71"/>
    <w:rsid w:val="00FE43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4C7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35CA7"/>
    <w:pPr>
      <w:tabs>
        <w:tab w:val="center" w:pos="4153"/>
        <w:tab w:val="right" w:pos="8306"/>
      </w:tabs>
      <w:snapToGrid w:val="0"/>
      <w:jc w:val="left"/>
    </w:pPr>
    <w:rPr>
      <w:sz w:val="18"/>
      <w:szCs w:val="18"/>
    </w:rPr>
  </w:style>
  <w:style w:type="character" w:styleId="a4">
    <w:name w:val="page number"/>
    <w:basedOn w:val="a0"/>
    <w:rsid w:val="00835CA7"/>
  </w:style>
  <w:style w:type="paragraph" w:styleId="a5">
    <w:name w:val="Balloon Text"/>
    <w:basedOn w:val="a"/>
    <w:semiHidden/>
    <w:rsid w:val="00835CA7"/>
    <w:rPr>
      <w:sz w:val="18"/>
      <w:szCs w:val="18"/>
    </w:rPr>
  </w:style>
  <w:style w:type="paragraph" w:styleId="a6">
    <w:name w:val="header"/>
    <w:basedOn w:val="a"/>
    <w:link w:val="Char"/>
    <w:rsid w:val="00FB3DB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6"/>
    <w:rsid w:val="00FB3DBF"/>
    <w:rPr>
      <w:kern w:val="2"/>
      <w:sz w:val="18"/>
      <w:szCs w:val="18"/>
    </w:rPr>
  </w:style>
  <w:style w:type="paragraph" w:styleId="a7">
    <w:name w:val="Normal (Web)"/>
    <w:basedOn w:val="a"/>
    <w:rsid w:val="00CC7584"/>
    <w:pPr>
      <w:jc w:val="left"/>
    </w:pPr>
    <w:rPr>
      <w:rFonts w:ascii="Calibri" w:hAnsi="Calibri"/>
      <w:kern w:val="0"/>
      <w:sz w:val="24"/>
    </w:rPr>
  </w:style>
  <w:style w:type="character" w:styleId="a8">
    <w:name w:val="Hyperlink"/>
    <w:rsid w:val="00810E5C"/>
    <w:rPr>
      <w:color w:val="000000"/>
      <w:u w:val="none"/>
      <w:bdr w:val="none" w:sz="0" w:space="0" w:color="auto"/>
    </w:rPr>
  </w:style>
  <w:style w:type="paragraph" w:styleId="a9">
    <w:name w:val="List Paragraph"/>
    <w:basedOn w:val="a"/>
    <w:uiPriority w:val="34"/>
    <w:qFormat/>
    <w:rsid w:val="00A30613"/>
    <w:pPr>
      <w:ind w:firstLineChars="200" w:firstLine="420"/>
    </w:pPr>
  </w:style>
</w:styles>
</file>

<file path=word/webSettings.xml><?xml version="1.0" encoding="utf-8"?>
<w:webSettings xmlns:r="http://schemas.openxmlformats.org/officeDocument/2006/relationships" xmlns:w="http://schemas.openxmlformats.org/wordprocessingml/2006/main">
  <w:divs>
    <w:div w:id="225531955">
      <w:bodyDiv w:val="1"/>
      <w:marLeft w:val="0"/>
      <w:marRight w:val="0"/>
      <w:marTop w:val="0"/>
      <w:marBottom w:val="0"/>
      <w:divBdr>
        <w:top w:val="none" w:sz="0" w:space="0" w:color="auto"/>
        <w:left w:val="none" w:sz="0" w:space="0" w:color="auto"/>
        <w:bottom w:val="none" w:sz="0" w:space="0" w:color="auto"/>
        <w:right w:val="none" w:sz="0" w:space="0" w:color="auto"/>
      </w:divBdr>
    </w:div>
    <w:div w:id="775903336">
      <w:bodyDiv w:val="1"/>
      <w:marLeft w:val="0"/>
      <w:marRight w:val="0"/>
      <w:marTop w:val="0"/>
      <w:marBottom w:val="0"/>
      <w:divBdr>
        <w:top w:val="none" w:sz="0" w:space="0" w:color="auto"/>
        <w:left w:val="none" w:sz="0" w:space="0" w:color="auto"/>
        <w:bottom w:val="none" w:sz="0" w:space="0" w:color="auto"/>
        <w:right w:val="none" w:sz="0" w:space="0" w:color="auto"/>
      </w:divBdr>
    </w:div>
    <w:div w:id="867063306">
      <w:bodyDiv w:val="1"/>
      <w:marLeft w:val="0"/>
      <w:marRight w:val="0"/>
      <w:marTop w:val="0"/>
      <w:marBottom w:val="0"/>
      <w:divBdr>
        <w:top w:val="none" w:sz="0" w:space="0" w:color="auto"/>
        <w:left w:val="none" w:sz="0" w:space="0" w:color="auto"/>
        <w:bottom w:val="none" w:sz="0" w:space="0" w:color="auto"/>
        <w:right w:val="none" w:sz="0" w:space="0" w:color="auto"/>
      </w:divBdr>
    </w:div>
    <w:div w:id="1244753613">
      <w:bodyDiv w:val="1"/>
      <w:marLeft w:val="0"/>
      <w:marRight w:val="0"/>
      <w:marTop w:val="0"/>
      <w:marBottom w:val="0"/>
      <w:divBdr>
        <w:top w:val="none" w:sz="0" w:space="0" w:color="auto"/>
        <w:left w:val="none" w:sz="0" w:space="0" w:color="auto"/>
        <w:bottom w:val="none" w:sz="0" w:space="0" w:color="auto"/>
        <w:right w:val="none" w:sz="0" w:space="0" w:color="auto"/>
      </w:divBdr>
    </w:div>
    <w:div w:id="1246572088">
      <w:bodyDiv w:val="1"/>
      <w:marLeft w:val="0"/>
      <w:marRight w:val="0"/>
      <w:marTop w:val="0"/>
      <w:marBottom w:val="0"/>
      <w:divBdr>
        <w:top w:val="none" w:sz="0" w:space="0" w:color="auto"/>
        <w:left w:val="none" w:sz="0" w:space="0" w:color="auto"/>
        <w:bottom w:val="none" w:sz="0" w:space="0" w:color="auto"/>
        <w:right w:val="none" w:sz="0" w:space="0" w:color="auto"/>
      </w:divBdr>
    </w:div>
    <w:div w:id="1564485459">
      <w:bodyDiv w:val="1"/>
      <w:marLeft w:val="0"/>
      <w:marRight w:val="0"/>
      <w:marTop w:val="0"/>
      <w:marBottom w:val="0"/>
      <w:divBdr>
        <w:top w:val="none" w:sz="0" w:space="0" w:color="auto"/>
        <w:left w:val="none" w:sz="0" w:space="0" w:color="auto"/>
        <w:bottom w:val="none" w:sz="0" w:space="0" w:color="auto"/>
        <w:right w:val="none" w:sz="0" w:space="0" w:color="auto"/>
      </w:divBdr>
    </w:div>
    <w:div w:id="1756630665">
      <w:bodyDiv w:val="1"/>
      <w:marLeft w:val="0"/>
      <w:marRight w:val="0"/>
      <w:marTop w:val="0"/>
      <w:marBottom w:val="0"/>
      <w:divBdr>
        <w:top w:val="none" w:sz="0" w:space="0" w:color="auto"/>
        <w:left w:val="none" w:sz="0" w:space="0" w:color="auto"/>
        <w:bottom w:val="none" w:sz="0" w:space="0" w:color="auto"/>
        <w:right w:val="none" w:sz="0" w:space="0" w:color="auto"/>
      </w:divBdr>
    </w:div>
    <w:div w:id="197902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357</TotalTime>
  <Pages>6</Pages>
  <Words>397</Words>
  <Characters>2268</Characters>
  <Application>Microsoft Office Word</Application>
  <DocSecurity>0</DocSecurity>
  <Lines>18</Lines>
  <Paragraphs>5</Paragraphs>
  <ScaleCrop>false</ScaleCrop>
  <Company>HaoXiTong.Com</Company>
  <LinksUpToDate>false</LinksUpToDate>
  <CharactersWithSpaces>2660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subject/>
  <dc:creator>高山</dc:creator>
  <cp:keywords/>
  <cp:lastModifiedBy>China</cp:lastModifiedBy>
  <cp:revision>16</cp:revision>
  <cp:lastPrinted>2015-03-16T01:56:00Z</cp:lastPrinted>
  <dcterms:created xsi:type="dcterms:W3CDTF">2023-02-16T07:12:00Z</dcterms:created>
  <dcterms:modified xsi:type="dcterms:W3CDTF">2024-01-31T03:19:00Z</dcterms:modified>
</cp:coreProperties>
</file>