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门头沟区涉农补贴申请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2023年门头沟区耕地地力保护补贴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1.申请程序：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补贴对象申请、村委会公示确认、镇政府审核、区政府批准、补贴资金发放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2.咨询电话：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69836974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3.办理时限：2023年9月底前完成批准程序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4.联系人及联系方式：陈少锋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69836974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二、2023年门头沟区实际种粮农民一次性补贴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1.申请程序：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补贴对象申请、村委会公示确认、镇政府审核、区政府批准、补贴资金发放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2.咨询电话：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69836974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3.办理时限：2023年5月底前将补贴资金发放到实际种粮者手中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4.联系人及联系方式：陈少锋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69836974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125722"/>
    <w:rsid w:val="42520D8B"/>
    <w:rsid w:val="77F1608C"/>
    <w:rsid w:val="7C23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NYJ-NZ-324-1</dc:creator>
  <cp:lastModifiedBy>nyj-zdb-1</cp:lastModifiedBy>
  <dcterms:modified xsi:type="dcterms:W3CDTF">2023-10-09T06:54:50Z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