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jc w:val="center"/>
        <w:rPr>
          <w:rFonts w:hint="eastAsia" w:ascii="方正小标宋简体" w:hAnsi="Calibri" w:eastAsia="方正小标宋简体" w:cs="Times New Roman"/>
          <w:color w:val="auto"/>
          <w:sz w:val="36"/>
          <w:szCs w:val="36"/>
          <w:highlight w:val="none"/>
          <w:u w:val="none"/>
          <w:lang w:eastAsia="zh-CN"/>
        </w:rPr>
      </w:pPr>
      <w:bookmarkStart w:id="0" w:name="_Toc452370194"/>
      <w:bookmarkStart w:id="1" w:name="_Toc41032731"/>
      <w:bookmarkStart w:id="2" w:name="_Toc452987867"/>
      <w:r>
        <w:rPr>
          <w:rFonts w:hint="eastAsia" w:ascii="方正小标宋简体" w:hAnsi="Calibri" w:eastAsia="方正小标宋简体" w:cs="Times New Roman"/>
          <w:color w:val="auto"/>
          <w:sz w:val="36"/>
          <w:szCs w:val="36"/>
          <w:highlight w:val="none"/>
          <w:u w:val="none"/>
        </w:rPr>
        <w:t>北京市</w:t>
      </w:r>
      <w:r>
        <w:rPr>
          <w:rFonts w:hint="eastAsia" w:ascii="方正小标宋简体" w:hAnsi="Calibri" w:eastAsia="方正小标宋简体" w:cs="Times New Roman"/>
          <w:color w:val="auto"/>
          <w:sz w:val="36"/>
          <w:szCs w:val="36"/>
          <w:highlight w:val="none"/>
          <w:u w:val="none"/>
          <w:lang w:eastAsia="zh-CN"/>
        </w:rPr>
        <w:t>门头沟区人民政府大峪街道办事处</w:t>
      </w:r>
    </w:p>
    <w:p>
      <w:pPr>
        <w:widowControl w:val="0"/>
        <w:spacing w:after="120" w:afterLines="50" w:line="0" w:lineRule="atLeast"/>
        <w:jc w:val="center"/>
        <w:outlineLvl w:val="0"/>
        <w:rPr>
          <w:rFonts w:ascii="Calibri" w:hAnsi="Calibri" w:eastAsia="方正小标宋简体" w:cs="Times New Roman"/>
          <w:b/>
          <w:bCs/>
          <w:color w:val="auto"/>
          <w:kern w:val="44"/>
          <w:sz w:val="36"/>
          <w:szCs w:val="48"/>
          <w:highlight w:val="none"/>
          <w:lang w:val="en-US" w:eastAsia="zh-CN" w:bidi="ar-SA"/>
        </w:rPr>
      </w:pPr>
      <w:bookmarkStart w:id="3" w:name="_Toc1928483283"/>
      <w:r>
        <w:rPr>
          <w:rFonts w:hint="eastAsia" w:ascii="Calibri" w:hAnsi="Calibri" w:eastAsia="方正小标宋简体" w:cs="Times New Roman"/>
          <w:b w:val="0"/>
          <w:bCs w:val="0"/>
          <w:color w:val="auto"/>
          <w:kern w:val="44"/>
          <w:sz w:val="36"/>
          <w:szCs w:val="48"/>
          <w:highlight w:val="none"/>
          <w:lang w:val="en-US" w:eastAsia="zh-CN" w:bidi="ar-SA"/>
        </w:rPr>
        <w:t>听证公告</w:t>
      </w:r>
      <w:bookmarkEnd w:id="0"/>
      <w:bookmarkEnd w:id="1"/>
      <w:bookmarkEnd w:id="2"/>
      <w:bookmarkEnd w:id="3"/>
    </w:p>
    <w:p>
      <w:pPr>
        <w:widowControl/>
        <w:tabs>
          <w:tab w:val="left" w:pos="564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spacing w:line="440" w:lineRule="exact"/>
        <w:jc w:val="center"/>
        <w:rPr>
          <w:rFonts w:ascii="宋体" w:hAnsi="宋体" w:eastAsia="宋体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</w:rPr>
        <w:t>京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eastAsia="zh-CN"/>
        </w:rPr>
        <w:t>门大峪街道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</w:rPr>
        <w:t>听公告字﹝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>2024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</w:rPr>
        <w:t>﹞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>001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</w:rPr>
        <w:t>号</w:t>
      </w:r>
    </w:p>
    <w:p>
      <w:pPr>
        <w:widowControl/>
        <w:tabs>
          <w:tab w:val="left" w:pos="564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4010"/>
          <w:tab w:val="left" w:pos="7715"/>
        </w:tabs>
        <w:spacing w:before="120" w:beforeLines="50" w:line="400" w:lineRule="exact"/>
        <w:rPr>
          <w:rFonts w:ascii="宋体" w:hAnsi="宋体" w:eastAsia="宋体" w:cs="宋体"/>
          <w:color w:val="auto"/>
          <w:kern w:val="0"/>
          <w:sz w:val="28"/>
          <w:szCs w:val="28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5715</wp:posOffset>
                </wp:positionV>
                <wp:extent cx="5684520" cy="0"/>
                <wp:effectExtent l="0" t="9525" r="11430" b="9525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8452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1pt;margin-top:0.45pt;height:0pt;width:447.6pt;z-index:251659264;mso-width-relative:page;mso-height-relative:page;" filled="f" stroked="t" coordsize="21600,21600" o:gfxdata="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inPiNNAAAAACAQAADwAA&#10;AAAAAAABACAAAAAiAAAAZHJzL2Rvd25yZXYueG1sUEsBAhQAFAAAAAgAh07iQOOWXGnlAQAAqwMA&#10;AA4AAAAAAAAAAQAgAAAAHwEAAGRycy9lMm9Eb2MueG1sUEsFBgAAAAAGAAYAWQEAAHY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widowControl/>
        <w:numPr>
          <w:ilvl w:val="0"/>
          <w:numId w:val="0"/>
        </w:numPr>
        <w:tabs>
          <w:tab w:val="left" w:pos="0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spacing w:line="480" w:lineRule="exact"/>
        <w:ind w:left="-200" w:leftChars="0" w:firstLine="560" w:firstLineChars="200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>本机关定于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2024    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12    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9   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>日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9   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>时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30   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>分，在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北京市门头沟区新桥大街76号大峪执法队208会议室   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>公开举行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刘文亮涉嫌无照经营  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>听证会。</w:t>
      </w:r>
    </w:p>
    <w:p>
      <w:pPr>
        <w:widowControl/>
        <w:numPr>
          <w:ilvl w:val="0"/>
          <w:numId w:val="0"/>
        </w:numPr>
        <w:tabs>
          <w:tab w:val="left" w:pos="0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spacing w:line="480" w:lineRule="exact"/>
        <w:ind w:left="-200" w:leftChars="0" w:firstLine="560" w:firstLineChars="200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 xml:space="preserve">    特此公告。</w:t>
      </w:r>
    </w:p>
    <w:p>
      <w:pPr>
        <w:widowControl/>
        <w:numPr>
          <w:ilvl w:val="0"/>
          <w:numId w:val="0"/>
        </w:numPr>
        <w:tabs>
          <w:tab w:val="left" w:pos="0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spacing w:line="480" w:lineRule="exact"/>
        <w:ind w:left="-200" w:leftChars="0" w:firstLine="560" w:firstLineChars="200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</w:pPr>
    </w:p>
    <w:p>
      <w:pPr>
        <w:widowControl/>
        <w:numPr>
          <w:ilvl w:val="0"/>
          <w:numId w:val="0"/>
        </w:numPr>
        <w:tabs>
          <w:tab w:val="left" w:pos="0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spacing w:line="480" w:lineRule="exact"/>
        <w:jc w:val="left"/>
        <w:rPr>
          <w:rFonts w:hint="default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宋体" w:hAnsi="宋体" w:eastAsia="宋体" w:cs="宋体"/>
          <w:b/>
          <w:bCs/>
          <w:color w:val="auto"/>
          <w:kern w:val="0"/>
          <w:sz w:val="28"/>
          <w:szCs w:val="28"/>
          <w:highlight w:val="none"/>
          <w:lang w:val="en-US" w:eastAsia="zh-CN"/>
        </w:rPr>
        <w:t>听证注意事项</w:t>
      </w:r>
      <w:r>
        <w:rPr>
          <w:rFonts w:hint="default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>：</w:t>
      </w:r>
    </w:p>
    <w:p>
      <w:pPr>
        <w:widowControl/>
        <w:numPr>
          <w:ilvl w:val="0"/>
          <w:numId w:val="1"/>
        </w:numPr>
        <w:tabs>
          <w:tab w:val="left" w:pos="0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spacing w:line="480" w:lineRule="exact"/>
        <w:ind w:left="0" w:leftChars="0" w:firstLine="0" w:firstLineChars="0"/>
        <w:jc w:val="left"/>
        <w:rPr>
          <w:rFonts w:hint="default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>听证会当日持有效身份证件由工作人员引导入场和退场；</w:t>
      </w:r>
    </w:p>
    <w:p>
      <w:pPr>
        <w:widowControl/>
        <w:numPr>
          <w:ilvl w:val="0"/>
          <w:numId w:val="1"/>
        </w:numPr>
        <w:tabs>
          <w:tab w:val="left" w:pos="0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spacing w:line="480" w:lineRule="exact"/>
        <w:ind w:left="0" w:leftChars="0" w:firstLine="0" w:firstLineChars="0"/>
        <w:jc w:val="left"/>
        <w:rPr>
          <w:rFonts w:hint="default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>未经听证主持人允许不得发言、提问；</w:t>
      </w:r>
    </w:p>
    <w:p>
      <w:pPr>
        <w:widowControl/>
        <w:numPr>
          <w:ilvl w:val="0"/>
          <w:numId w:val="1"/>
        </w:numPr>
        <w:tabs>
          <w:tab w:val="left" w:pos="0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spacing w:line="480" w:lineRule="exact"/>
        <w:ind w:left="0" w:leftChars="0" w:firstLine="0" w:firstLineChars="0"/>
        <w:jc w:val="left"/>
        <w:rPr>
          <w:rFonts w:hint="default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>未经听证主持人允许不得录音、录像和摄影；</w:t>
      </w:r>
      <w:bookmarkStart w:id="4" w:name="_GoBack"/>
      <w:bookmarkEnd w:id="4"/>
    </w:p>
    <w:p>
      <w:pPr>
        <w:widowControl/>
        <w:numPr>
          <w:ilvl w:val="0"/>
          <w:numId w:val="1"/>
        </w:numPr>
        <w:tabs>
          <w:tab w:val="left" w:pos="0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spacing w:line="480" w:lineRule="exact"/>
        <w:ind w:left="0" w:leftChars="0" w:firstLine="0" w:firstLineChars="0"/>
        <w:jc w:val="left"/>
        <w:rPr>
          <w:rFonts w:hint="default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>未经听证主持人允许听证参加人不得退场；</w:t>
      </w:r>
    </w:p>
    <w:p>
      <w:pPr>
        <w:widowControl/>
        <w:numPr>
          <w:ilvl w:val="0"/>
          <w:numId w:val="1"/>
        </w:numPr>
        <w:tabs>
          <w:tab w:val="left" w:pos="0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spacing w:line="480" w:lineRule="exact"/>
        <w:ind w:left="0" w:leftChars="0" w:firstLine="0" w:firstLineChars="0"/>
        <w:jc w:val="left"/>
        <w:rPr>
          <w:rFonts w:hint="default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>旁听人员不得大声喧哗，不得鼓掌、哄闹或者进行其他妨碍听证秩序的活动；</w:t>
      </w:r>
    </w:p>
    <w:p>
      <w:pPr>
        <w:widowControl/>
        <w:numPr>
          <w:ilvl w:val="0"/>
          <w:numId w:val="1"/>
        </w:numPr>
        <w:tabs>
          <w:tab w:val="left" w:pos="0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spacing w:line="480" w:lineRule="exact"/>
        <w:ind w:left="0" w:leftChars="0" w:firstLine="0" w:firstLineChars="0"/>
        <w:jc w:val="left"/>
        <w:rPr>
          <w:rFonts w:hint="default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>旁听人员应按时入场；</w:t>
      </w:r>
    </w:p>
    <w:p>
      <w:pPr>
        <w:widowControl/>
        <w:numPr>
          <w:ilvl w:val="0"/>
          <w:numId w:val="1"/>
        </w:numPr>
        <w:tabs>
          <w:tab w:val="left" w:pos="0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spacing w:line="480" w:lineRule="exact"/>
        <w:ind w:left="0" w:leftChars="0" w:firstLine="0" w:firstLineChars="0"/>
        <w:jc w:val="left"/>
        <w:rPr>
          <w:rFonts w:hint="default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>由于场地座位有限，申请参加旁听人员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>不高于4人，</w:t>
      </w:r>
      <w:r>
        <w:rPr>
          <w:rFonts w:hint="default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>请于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>12</w:t>
      </w:r>
      <w:r>
        <w:rPr>
          <w:rFonts w:hint="default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>4</w:t>
      </w:r>
      <w:r>
        <w:rPr>
          <w:rFonts w:hint="default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>日前电话预约登记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>（工作日8:30-12:00,14:00-17:30）</w:t>
      </w:r>
      <w:r>
        <w:rPr>
          <w:rFonts w:hint="default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>。</w:t>
      </w:r>
    </w:p>
    <w:p>
      <w:pPr>
        <w:widowControl/>
        <w:numPr>
          <w:ilvl w:val="0"/>
          <w:numId w:val="0"/>
        </w:numPr>
        <w:tabs>
          <w:tab w:val="left" w:pos="0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spacing w:line="480" w:lineRule="exact"/>
        <w:ind w:left="-200" w:leftChars="0" w:firstLine="560" w:firstLineChars="200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</w:pPr>
    </w:p>
    <w:p>
      <w:pPr>
        <w:widowControl/>
        <w:numPr>
          <w:ilvl w:val="0"/>
          <w:numId w:val="0"/>
        </w:numPr>
        <w:tabs>
          <w:tab w:val="left" w:pos="0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spacing w:line="480" w:lineRule="exact"/>
        <w:ind w:left="-200" w:leftChars="0" w:firstLine="560" w:firstLineChars="200"/>
        <w:jc w:val="left"/>
        <w:rPr>
          <w:rFonts w:hint="default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>联系人：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>魏帅</w:t>
      </w:r>
      <w:r>
        <w:rPr>
          <w:rFonts w:hint="default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>     联系电话： 010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>-69836144</w:t>
      </w:r>
      <w:r>
        <w:rPr>
          <w:rFonts w:hint="default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 xml:space="preserve">  </w:t>
      </w:r>
    </w:p>
    <w:p>
      <w:pPr>
        <w:widowControl/>
        <w:tabs>
          <w:tab w:val="left" w:pos="564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spacing w:line="400" w:lineRule="exact"/>
        <w:jc w:val="left"/>
        <w:rPr>
          <w:rFonts w:ascii="宋体" w:hAnsi="宋体" w:eastAsia="宋体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lang w:val="en-US" w:eastAsia="zh-CN"/>
        </w:rPr>
        <w:tab/>
      </w:r>
    </w:p>
    <w:p>
      <w:pPr>
        <w:widowControl/>
        <w:tabs>
          <w:tab w:val="left" w:pos="564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spacing w:line="400" w:lineRule="exact"/>
        <w:jc w:val="left"/>
        <w:rPr>
          <w:rFonts w:ascii="宋体" w:hAnsi="宋体" w:eastAsia="宋体" w:cs="宋体"/>
          <w:color w:val="auto"/>
          <w:kern w:val="0"/>
          <w:sz w:val="28"/>
          <w:szCs w:val="28"/>
          <w:highlight w:val="none"/>
        </w:rPr>
      </w:pPr>
    </w:p>
    <w:p>
      <w:pPr>
        <w:widowControl/>
        <w:tabs>
          <w:tab w:val="left" w:pos="564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spacing w:line="400" w:lineRule="exact"/>
        <w:ind w:right="560"/>
        <w:rPr>
          <w:rFonts w:ascii="宋体" w:hAnsi="宋体" w:eastAsia="宋体" w:cs="宋体"/>
          <w:color w:val="auto"/>
          <w:kern w:val="0"/>
          <w:sz w:val="28"/>
          <w:szCs w:val="28"/>
          <w:highlight w:val="none"/>
        </w:rPr>
      </w:pPr>
    </w:p>
    <w:p>
      <w:pPr>
        <w:widowControl/>
        <w:tabs>
          <w:tab w:val="left" w:pos="564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spacing w:line="400" w:lineRule="exact"/>
        <w:ind w:right="560" w:firstLine="6300" w:firstLineChars="2250"/>
        <w:rPr>
          <w:rFonts w:ascii="宋体" w:hAnsi="宋体" w:eastAsia="宋体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</w:rPr>
        <w:t>（印章）</w:t>
      </w:r>
    </w:p>
    <w:p>
      <w:pPr>
        <w:widowControl/>
        <w:tabs>
          <w:tab w:val="left" w:pos="564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spacing w:line="400" w:lineRule="exact"/>
        <w:jc w:val="left"/>
        <w:rPr>
          <w:rFonts w:ascii="Calibri" w:hAnsi="宋体" w:eastAsia="宋体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</w:rPr>
        <w:t xml:space="preserve">                                   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>2024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</w:rPr>
        <w:t>年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>11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</w:rPr>
        <w:t>月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>27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highlight w:val="none"/>
        </w:rPr>
        <w:t>日</w:t>
      </w:r>
    </w:p>
    <w:p>
      <w:pPr>
        <w:widowControl/>
        <w:tabs>
          <w:tab w:val="left" w:pos="564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spacing w:line="400" w:lineRule="exact"/>
        <w:jc w:val="left"/>
        <w:rPr>
          <w:rFonts w:ascii="宋体" w:hAnsi="宋体" w:eastAsia="宋体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Calibri" w:hAnsi="宋体" w:eastAsia="宋体" w:cs="宋体"/>
          <w:color w:val="auto"/>
          <w:kern w:val="0"/>
          <w:sz w:val="28"/>
          <w:szCs w:val="28"/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92710</wp:posOffset>
                </wp:positionH>
                <wp:positionV relativeFrom="paragraph">
                  <wp:posOffset>61595</wp:posOffset>
                </wp:positionV>
                <wp:extent cx="5593080" cy="0"/>
                <wp:effectExtent l="0" t="9525" r="7620" b="9525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9308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.3pt;margin-top:4.85pt;height:0pt;width:440.4pt;z-index:251660288;mso-width-relative:page;mso-height-relative:page;" filled="f" stroked="t" coordsize="21600,21600" o:gfxdata="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IVPWnSAAAABgEAAA8A&#10;AAAAAAAAAQAgAAAAIgAAAGRycy9kb3ducmV2LnhtbFBLAQIUABQAAAAIAIdO4kAB2lbP5AEAAK0D&#10;AAAOAAAAAAAAAAEAIAAAACEBAABkcnMvZTJvRG9jLnhtbFBLBQYAAAAABgAGAFkBAAB3BQAAAAA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556B90"/>
    <w:multiLevelType w:val="singleLevel"/>
    <w:tmpl w:val="E1556B90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F6071D"/>
    <w:rsid w:val="1AF6071D"/>
    <w:rsid w:val="41B7663D"/>
    <w:rsid w:val="5BC41B60"/>
    <w:rsid w:val="7AB20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 w:hAnsiTheme="minorHAnsi" w:cstheme="minorBid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金山软件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Office_12.8.2.15091_F1E327BC-269C-435d-A152-05C5408002CA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2024-11-27T02:19:00Z</dcterms:created>
  <dc:creator>魏帅</dc:creator>
  <cp:lastModifiedBy>魏帅</cp:lastModifiedBy>
  <dcterms:modified xsi:type="dcterms:W3CDTF">2024-11-27T02:23:49Z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2052-12.8.2.15091</vt:lpwstr>
  </property>
  <property fmtid="{D5CDD505-2E9C-101B-9397-08002B2CF9AE}" pid="3" name="ICV">
    <vt:lpwstr>20C2381AB4AF42F79FAE32C170046F18_11</vt:lpwstr>
  </property>
</Properties>
</file>