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60" w:lineRule="exact"/>
        <w:jc w:val="center"/>
        <w:rPr>
          <w:rFonts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北京市门头沟区潭柘寺镇综合行政执法队</w:t>
      </w:r>
    </w:p>
    <w:p>
      <w:pPr>
        <w:adjustRightInd w:val="0"/>
        <w:snapToGrid w:val="0"/>
        <w:spacing w:afterLines="50" w:line="660" w:lineRule="exact"/>
        <w:jc w:val="center"/>
        <w:rPr>
          <w:rFonts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无特殊执法过程信息情况说明</w:t>
      </w: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潭柘寺镇综合行政执法队无行政许可、行政确认、行政给付职权，202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季度截至目前无当事人申请听证，未组织行政强制；无其他依法应公示的执法过程信息。</w:t>
      </w: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潭柘寺镇政府</w:t>
      </w:r>
    </w:p>
    <w:p>
      <w:pPr>
        <w:adjustRightInd w:val="0"/>
        <w:snapToGrid w:val="0"/>
        <w:spacing w:line="660" w:lineRule="exact"/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jYTU4ODhkNTZhOTU1MGJiMWUwNWQzM2FlYjBkM2EifQ=="/>
  </w:docVars>
  <w:rsids>
    <w:rsidRoot w:val="1E0B7349"/>
    <w:rsid w:val="000A7971"/>
    <w:rsid w:val="00547977"/>
    <w:rsid w:val="008F11A8"/>
    <w:rsid w:val="03951963"/>
    <w:rsid w:val="078504B3"/>
    <w:rsid w:val="08D94DD7"/>
    <w:rsid w:val="138A19EE"/>
    <w:rsid w:val="1BBC3D00"/>
    <w:rsid w:val="1CCB1B39"/>
    <w:rsid w:val="1E0B7349"/>
    <w:rsid w:val="2BC2668F"/>
    <w:rsid w:val="2F5C66ED"/>
    <w:rsid w:val="48722180"/>
    <w:rsid w:val="4EA73497"/>
    <w:rsid w:val="5A6101CE"/>
    <w:rsid w:val="65A45A27"/>
    <w:rsid w:val="7BF31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城管监察大队</Company>
  <Pages>1</Pages>
  <Words>114</Words>
  <Characters>120</Characters>
  <Lines>1</Lines>
  <Paragraphs>1</Paragraphs>
  <TotalTime>131</TotalTime>
  <ScaleCrop>false</ScaleCrop>
  <LinksUpToDate>false</LinksUpToDate>
  <CharactersWithSpaces>120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2021-12-17T08:03:00Z</dcterms:created>
  <dc:creator>穆静</dc:creator>
  <cp:lastModifiedBy>lenovo</cp:lastModifiedBy>
  <dcterms:modified xsi:type="dcterms:W3CDTF">2024-07-03T07:56:02Z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EC2AB7AA6742484BA97F7385B6CE9742</vt:lpwstr>
  </property>
</Properties>
</file>