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北京市门头沟区交通局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检查主体为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  <w:t>北京市门头沟区交通局</w:t>
      </w:r>
      <w:r>
        <w:rPr>
          <w:rFonts w:hint="eastAsia" w:ascii="仿宋_GB2312" w:eastAsia="仿宋_GB2312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检查依据为《中华人民共和国内河交通安全管理条例》等法律法规。开展时间为202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月至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检查依据为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中华人民共和国道路运输条例》、《北京市道路运输条例》、《中华人民共和国安全生产法》、《北京市出租汽车管理规定》、《城市公共汽车和电车客运管理规定》、《道路旅客运输及客运站管理规定》、《网络预约出租汽车经营服务管理暂行办法》、《巡游出租汽车经营服务管理规定》、《小微型客车租赁经营服务管理办法》</w:t>
      </w:r>
      <w:r>
        <w:rPr>
          <w:rFonts w:hint="eastAsia" w:ascii="仿宋_GB2312" w:eastAsia="仿宋_GB2312"/>
          <w:sz w:val="32"/>
          <w:szCs w:val="32"/>
          <w:lang w:eastAsia="zh-CN"/>
        </w:rPr>
        <w:t>等法律法规。开展时间为202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月至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  <w:lang w:eastAsia="zh-CN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道路运输条例</w:t>
      </w:r>
      <w:r>
        <w:rPr>
          <w:rFonts w:hint="eastAsia" w:ascii="仿宋_GB2312" w:hAnsi="黑体" w:eastAsia="仿宋_GB2312"/>
          <w:sz w:val="32"/>
          <w:szCs w:val="32"/>
        </w:rPr>
        <w:t>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、《中华人民共和国安全生产法》、《北京市安全生产条例》《公路 水运工程安全生产监督管理办法》、《北京市机动车维修行业监管办法》</w:t>
      </w:r>
      <w:r>
        <w:rPr>
          <w:rFonts w:hint="eastAsia" w:ascii="仿宋_GB2312" w:hAnsi="黑体" w:eastAsia="仿宋_GB2312"/>
          <w:sz w:val="32"/>
          <w:szCs w:val="32"/>
        </w:rPr>
        <w:t>等法律法规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，以及《北京市交通委员会关于印发 2024年本市交通行业安全生产监督检查计划的通知》</w:t>
      </w:r>
      <w:r>
        <w:rPr>
          <w:rFonts w:hint="eastAsia" w:ascii="仿宋_GB2312" w:hAnsi="黑体" w:eastAsia="仿宋_GB2312"/>
          <w:sz w:val="32"/>
          <w:szCs w:val="32"/>
        </w:rPr>
        <w:t>等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要求</w:t>
      </w:r>
      <w:r>
        <w:rPr>
          <w:rFonts w:hint="eastAsia" w:ascii="仿宋_GB2312" w:hAnsi="黑体" w:eastAsia="仿宋_GB2312"/>
          <w:sz w:val="32"/>
          <w:szCs w:val="32"/>
        </w:rPr>
        <w:t>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一公开监管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“双随机、一公开”监管检查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202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年执法管理检查对象为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北京双龙峡旅游中心“游船项目”经营户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，共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家。对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lang w:val="en-US" w:eastAsia="zh-CN"/>
        </w:rPr>
        <w:t>北京双龙峡旅游中心“游船项目”经营户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实施执法检查，检查比例为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202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注册的出租汽车企业、备案的汽车租赁企业、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辖区内公交场站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，共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家。对其中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202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道路货物运输企业、道路危险货物运输企业、汽车修理企业，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共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363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家。对其中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道路货物运输企业286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69.93%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道路危险货物运输企业6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100%；汽车修理企业71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检查项目见行政检查单。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2880" w:firstLineChars="9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北京市门头沟区交通局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ans-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NTViOThmMmVjMmRmN2EyNGQ4ZWViOTJhYjAxODQifQ=="/>
  </w:docVars>
  <w:rsids>
    <w:rsidRoot w:val="3CE14FA7"/>
    <w:rsid w:val="031418F0"/>
    <w:rsid w:val="03BE5C00"/>
    <w:rsid w:val="043F209A"/>
    <w:rsid w:val="050339CA"/>
    <w:rsid w:val="05E00BFF"/>
    <w:rsid w:val="08C64D76"/>
    <w:rsid w:val="0A244949"/>
    <w:rsid w:val="0AFF5700"/>
    <w:rsid w:val="0BD426EC"/>
    <w:rsid w:val="0C6A5059"/>
    <w:rsid w:val="0D117D8C"/>
    <w:rsid w:val="11496C09"/>
    <w:rsid w:val="12297F0B"/>
    <w:rsid w:val="134F1B57"/>
    <w:rsid w:val="14C47EBB"/>
    <w:rsid w:val="14EB6229"/>
    <w:rsid w:val="15A25FC1"/>
    <w:rsid w:val="19401624"/>
    <w:rsid w:val="19510D51"/>
    <w:rsid w:val="1AF16DDF"/>
    <w:rsid w:val="1C89371E"/>
    <w:rsid w:val="24E707BB"/>
    <w:rsid w:val="25565E93"/>
    <w:rsid w:val="25B22F5E"/>
    <w:rsid w:val="27B1018F"/>
    <w:rsid w:val="29600B3C"/>
    <w:rsid w:val="2C9020A7"/>
    <w:rsid w:val="34036CA5"/>
    <w:rsid w:val="38D6622D"/>
    <w:rsid w:val="3BFC7EA3"/>
    <w:rsid w:val="3CB11C88"/>
    <w:rsid w:val="3CE14FA7"/>
    <w:rsid w:val="3D4A5183"/>
    <w:rsid w:val="3EC62C59"/>
    <w:rsid w:val="3FB53538"/>
    <w:rsid w:val="40FD25A2"/>
    <w:rsid w:val="41E9571B"/>
    <w:rsid w:val="47120B83"/>
    <w:rsid w:val="47D43665"/>
    <w:rsid w:val="486A3572"/>
    <w:rsid w:val="494B755F"/>
    <w:rsid w:val="4AC50ADF"/>
    <w:rsid w:val="4B4B3B08"/>
    <w:rsid w:val="4C461137"/>
    <w:rsid w:val="4C942727"/>
    <w:rsid w:val="4C9D15DC"/>
    <w:rsid w:val="4F4930BF"/>
    <w:rsid w:val="4FC5411C"/>
    <w:rsid w:val="51532BB1"/>
    <w:rsid w:val="5288688A"/>
    <w:rsid w:val="5BF933E9"/>
    <w:rsid w:val="5CD73919"/>
    <w:rsid w:val="5CEB1D37"/>
    <w:rsid w:val="5D95776D"/>
    <w:rsid w:val="5E3628BD"/>
    <w:rsid w:val="5F83533A"/>
    <w:rsid w:val="5FF9FD52"/>
    <w:rsid w:val="655671C5"/>
    <w:rsid w:val="665412EB"/>
    <w:rsid w:val="665E7BD6"/>
    <w:rsid w:val="66745A4B"/>
    <w:rsid w:val="67021C73"/>
    <w:rsid w:val="670E33AA"/>
    <w:rsid w:val="68AE4233"/>
    <w:rsid w:val="6B8671EF"/>
    <w:rsid w:val="6CC83FFB"/>
    <w:rsid w:val="6CD362E0"/>
    <w:rsid w:val="71BB6888"/>
    <w:rsid w:val="73E76841"/>
    <w:rsid w:val="759436A3"/>
    <w:rsid w:val="778858EF"/>
    <w:rsid w:val="77EF4337"/>
    <w:rsid w:val="7A1A3698"/>
    <w:rsid w:val="7DF76339"/>
    <w:rsid w:val="7ED01AB1"/>
    <w:rsid w:val="7F74020F"/>
    <w:rsid w:val="963D27DB"/>
    <w:rsid w:val="DFAF0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347</Words>
  <Characters>366</Characters>
  <Lines>0</Lines>
  <Paragraphs>0</Paragraphs>
  <TotalTime>1</TotalTime>
  <ScaleCrop>false</ScaleCrop>
  <LinksUpToDate>false</LinksUpToDate>
  <CharactersWithSpaces>422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2023-02-02T15:54:00Z</dcterms:created>
  <dc:creator>user</dc:creator>
  <cp:lastModifiedBy>sugon</cp:lastModifiedBy>
  <dcterms:modified xsi:type="dcterms:W3CDTF">2024-03-19T17:19:28Z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95312C76592E4FCE8A7390C13B75109A</vt:lpwstr>
  </property>
</Properties>
</file>