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inorEastAsia" w:hAnsiTheme="minorEastAsia"/>
          <w:b/>
          <w:sz w:val="36"/>
          <w:szCs w:val="36"/>
        </w:rPr>
      </w:pPr>
      <w:r>
        <w:rPr>
          <w:rFonts w:hint="eastAsia" w:asciiTheme="minorEastAsia" w:hAnsiTheme="minorEastAsia"/>
          <w:b/>
          <w:sz w:val="36"/>
          <w:szCs w:val="36"/>
        </w:rPr>
        <w:t>202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/>
          <w:b/>
          <w:sz w:val="36"/>
          <w:szCs w:val="36"/>
        </w:rPr>
        <w:t>年</w:t>
      </w:r>
      <w:r>
        <w:rPr>
          <w:rFonts w:hint="eastAsia" w:asciiTheme="minorEastAsia" w:hAnsiTheme="minorEastAsia"/>
          <w:b/>
          <w:sz w:val="36"/>
          <w:szCs w:val="36"/>
          <w:lang w:val="en-US" w:eastAsia="zh-CN"/>
        </w:rPr>
        <w:t>3</w:t>
      </w:r>
      <w:r>
        <w:rPr>
          <w:rFonts w:hint="eastAsia" w:asciiTheme="minorEastAsia" w:hAnsiTheme="minorEastAsia"/>
          <w:b/>
          <w:sz w:val="36"/>
          <w:szCs w:val="36"/>
        </w:rPr>
        <w:t>季度财政检查结果情况说明</w:t>
      </w:r>
    </w:p>
    <w:p>
      <w:pPr>
        <w:rPr>
          <w:b/>
          <w:sz w:val="32"/>
          <w:szCs w:val="32"/>
        </w:rPr>
      </w:pPr>
    </w:p>
    <w:p>
      <w:pPr>
        <w:ind w:firstLine="660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门头沟区财政局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季度</w:t>
      </w:r>
      <w:r>
        <w:rPr>
          <w:rFonts w:hint="eastAsia" w:ascii="仿宋" w:hAnsi="仿宋" w:eastAsia="仿宋"/>
          <w:sz w:val="32"/>
          <w:szCs w:val="32"/>
          <w:lang w:eastAsia="zh-CN"/>
        </w:rPr>
        <w:t>财政检查工作尚未结束，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3季度</w:t>
      </w:r>
      <w:bookmarkStart w:id="0" w:name="_GoBack"/>
      <w:bookmarkEnd w:id="0"/>
      <w:r>
        <w:rPr>
          <w:rFonts w:hint="eastAsia" w:ascii="仿宋" w:hAnsi="仿宋" w:eastAsia="仿宋"/>
          <w:sz w:val="32"/>
          <w:szCs w:val="32"/>
          <w:lang w:eastAsia="zh-CN"/>
        </w:rPr>
        <w:t>无检查结果</w:t>
      </w:r>
      <w:r>
        <w:rPr>
          <w:rFonts w:hint="eastAsia" w:ascii="仿宋" w:hAnsi="仿宋" w:eastAsia="仿宋"/>
          <w:sz w:val="32"/>
          <w:szCs w:val="32"/>
        </w:rPr>
        <w:t>。</w:t>
      </w:r>
    </w:p>
    <w:p>
      <w:pPr>
        <w:ind w:firstLine="660"/>
      </w:pPr>
      <w:r>
        <w:rPr>
          <w:rFonts w:hint="eastAsia" w:ascii="仿宋" w:hAnsi="仿宋" w:eastAsia="仿宋"/>
          <w:sz w:val="32"/>
          <w:szCs w:val="32"/>
        </w:rPr>
        <w:t>特此说明。</w:t>
      </w:r>
    </w:p>
    <w:sectPr>
      <w:pgSz w:w="11906" w:h="16838"/>
      <w:pgMar w:top="1814" w:right="1701" w:bottom="1418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hmZjc2ODk0ZDM3M2I4OGU5YzFjYjBiMzEzNGQ0Y2YifQ=="/>
  </w:docVars>
  <w:rsids>
    <w:rsidRoot w:val="00E26958"/>
    <w:rsid w:val="000020A0"/>
    <w:rsid w:val="000428C1"/>
    <w:rsid w:val="000C29CF"/>
    <w:rsid w:val="00706C86"/>
    <w:rsid w:val="007D1F13"/>
    <w:rsid w:val="008261DD"/>
    <w:rsid w:val="00B64AC4"/>
    <w:rsid w:val="00C0331A"/>
    <w:rsid w:val="00C2140C"/>
    <w:rsid w:val="00E05075"/>
    <w:rsid w:val="00E26958"/>
    <w:rsid w:val="00E678A7"/>
    <w:rsid w:val="00F6009D"/>
    <w:rsid w:val="00F92673"/>
    <w:rsid w:val="00FE567D"/>
    <w:rsid w:val="13C35EB4"/>
    <w:rsid w:val="3D1C36F2"/>
    <w:rsid w:val="48CE2747"/>
    <w:rsid w:val="76E755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58</Words>
  <Characters>63</Characters>
  <Lines>1</Lines>
  <Paragraphs>1</Paragraphs>
  <TotalTime>0</TotalTime>
  <ScaleCrop>false</ScaleCrop>
  <LinksUpToDate>false</LinksUpToDate>
  <CharactersWithSpaces>63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2021-01-13T04:05:00Z</dcterms:created>
  <dc:creator>雷雪梅</dc:creator>
  <cp:lastModifiedBy>User</cp:lastModifiedBy>
  <dcterms:modified xsi:type="dcterms:W3CDTF">2023-10-19T08:52:49Z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05A270892BC34C049F593F1C2F0367D5_13</vt:lpwstr>
  </property>
</Properties>
</file>