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5ED" w:rsidRDefault="002A75ED" w:rsidP="001C4B5C">
      <w:pPr>
        <w:ind w:firstLineChars="150" w:firstLine="482"/>
        <w:jc w:val="center"/>
        <w:rPr>
          <w:rFonts w:ascii="仿宋" w:eastAsia="仿宋" w:hAnsi="仿宋"/>
          <w:b/>
          <w:sz w:val="32"/>
          <w:szCs w:val="32"/>
        </w:rPr>
      </w:pPr>
    </w:p>
    <w:p w:rsidR="000C4C70" w:rsidRPr="000E742B" w:rsidRDefault="002A75ED" w:rsidP="001C4B5C">
      <w:pPr>
        <w:ind w:firstLineChars="150" w:firstLine="542"/>
        <w:jc w:val="center"/>
        <w:rPr>
          <w:rFonts w:asciiTheme="minorEastAsia" w:hAnsiTheme="minorEastAsia"/>
          <w:b/>
          <w:sz w:val="36"/>
          <w:szCs w:val="36"/>
        </w:rPr>
      </w:pPr>
      <w:r w:rsidRPr="000E742B">
        <w:rPr>
          <w:rFonts w:asciiTheme="minorEastAsia" w:hAnsiTheme="minorEastAsia" w:hint="eastAsia"/>
          <w:b/>
          <w:sz w:val="36"/>
          <w:szCs w:val="36"/>
        </w:rPr>
        <w:t>关于对</w:t>
      </w:r>
      <w:proofErr w:type="gramStart"/>
      <w:r w:rsidRPr="000E742B">
        <w:rPr>
          <w:rFonts w:asciiTheme="minorEastAsia" w:hAnsiTheme="minorEastAsia"/>
          <w:b/>
          <w:sz w:val="36"/>
          <w:szCs w:val="36"/>
        </w:rPr>
        <w:t>企易航</w:t>
      </w:r>
      <w:proofErr w:type="gramEnd"/>
      <w:r w:rsidRPr="000E742B">
        <w:rPr>
          <w:rFonts w:asciiTheme="minorEastAsia" w:hAnsiTheme="minorEastAsia"/>
          <w:b/>
          <w:sz w:val="36"/>
          <w:szCs w:val="36"/>
        </w:rPr>
        <w:t>（北京）会计服务有限公司</w:t>
      </w:r>
    </w:p>
    <w:p w:rsidR="001C4B5C" w:rsidRPr="000E742B" w:rsidRDefault="004C7858" w:rsidP="001C4B5C">
      <w:pPr>
        <w:ind w:firstLineChars="150" w:firstLine="542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开展</w:t>
      </w:r>
      <w:r w:rsidR="00926C96">
        <w:rPr>
          <w:rFonts w:asciiTheme="minorEastAsia" w:hAnsiTheme="minorEastAsia" w:hint="eastAsia"/>
          <w:b/>
          <w:sz w:val="36"/>
          <w:szCs w:val="36"/>
        </w:rPr>
        <w:t>财政</w:t>
      </w:r>
      <w:r w:rsidR="00770680">
        <w:rPr>
          <w:rFonts w:asciiTheme="minorEastAsia" w:hAnsiTheme="minorEastAsia" w:hint="eastAsia"/>
          <w:b/>
          <w:sz w:val="36"/>
          <w:szCs w:val="36"/>
        </w:rPr>
        <w:t>日常</w:t>
      </w:r>
      <w:r w:rsidR="002A75ED" w:rsidRPr="000E742B">
        <w:rPr>
          <w:rFonts w:asciiTheme="minorEastAsia" w:hAnsiTheme="minorEastAsia" w:hint="eastAsia"/>
          <w:b/>
          <w:sz w:val="36"/>
          <w:szCs w:val="36"/>
        </w:rPr>
        <w:t>检查</w:t>
      </w:r>
      <w:r w:rsidR="00764159" w:rsidRPr="000E742B">
        <w:rPr>
          <w:rFonts w:asciiTheme="minorEastAsia" w:hAnsiTheme="minorEastAsia" w:hint="eastAsia"/>
          <w:b/>
          <w:sz w:val="36"/>
          <w:szCs w:val="36"/>
        </w:rPr>
        <w:t>的</w:t>
      </w:r>
      <w:r w:rsidR="002A75ED" w:rsidRPr="000E742B">
        <w:rPr>
          <w:rFonts w:asciiTheme="minorEastAsia" w:hAnsiTheme="minorEastAsia"/>
          <w:b/>
          <w:sz w:val="36"/>
          <w:szCs w:val="36"/>
        </w:rPr>
        <w:t>公示</w:t>
      </w:r>
    </w:p>
    <w:p w:rsidR="002A75ED" w:rsidRDefault="002A75ED" w:rsidP="001C4B5C">
      <w:pPr>
        <w:ind w:firstLineChars="150" w:firstLine="480"/>
        <w:rPr>
          <w:rFonts w:ascii="仿宋" w:eastAsia="仿宋" w:hAnsi="仿宋"/>
          <w:sz w:val="32"/>
          <w:szCs w:val="32"/>
        </w:rPr>
      </w:pPr>
    </w:p>
    <w:p w:rsidR="00764159" w:rsidRPr="00D51CAD" w:rsidRDefault="00764159" w:rsidP="00764159">
      <w:pPr>
        <w:spacing w:line="540" w:lineRule="exact"/>
        <w:ind w:leftChars="-10" w:left="-21" w:rightChars="20" w:right="42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为切实</w:t>
      </w:r>
      <w:r>
        <w:rPr>
          <w:rFonts w:ascii="仿宋" w:eastAsia="仿宋" w:hAnsi="仿宋"/>
          <w:sz w:val="32"/>
          <w:szCs w:val="32"/>
        </w:rPr>
        <w:t>履行</w:t>
      </w:r>
      <w:r w:rsidRPr="00D51CAD">
        <w:rPr>
          <w:rFonts w:ascii="仿宋_GB2312" w:eastAsia="仿宋_GB2312" w:hAnsi="宋体" w:hint="eastAsia"/>
          <w:sz w:val="32"/>
          <w:szCs w:val="32"/>
        </w:rPr>
        <w:t>《中华</w:t>
      </w:r>
      <w:r w:rsidRPr="00D51CAD">
        <w:rPr>
          <w:rFonts w:ascii="仿宋_GB2312" w:eastAsia="仿宋_GB2312" w:hAnsi="宋体"/>
          <w:sz w:val="32"/>
          <w:szCs w:val="32"/>
        </w:rPr>
        <w:t>人民共和国会计法</w:t>
      </w:r>
      <w:r w:rsidRPr="00D51CAD">
        <w:rPr>
          <w:rFonts w:ascii="仿宋_GB2312" w:eastAsia="仿宋_GB2312" w:hAnsi="宋体" w:hint="eastAsia"/>
          <w:sz w:val="32"/>
          <w:szCs w:val="32"/>
        </w:rPr>
        <w:t>》</w:t>
      </w:r>
      <w:r>
        <w:rPr>
          <w:rFonts w:ascii="仿宋_GB2312" w:eastAsia="仿宋_GB2312" w:hAnsi="宋体" w:hint="eastAsia"/>
          <w:sz w:val="32"/>
          <w:szCs w:val="32"/>
        </w:rPr>
        <w:t>等</w:t>
      </w:r>
      <w:r>
        <w:rPr>
          <w:rFonts w:ascii="仿宋_GB2312" w:eastAsia="仿宋_GB2312" w:hAnsi="宋体"/>
          <w:sz w:val="32"/>
          <w:szCs w:val="32"/>
        </w:rPr>
        <w:t>规定要求，</w:t>
      </w:r>
      <w:r>
        <w:rPr>
          <w:rFonts w:ascii="仿宋_GB2312" w:eastAsia="仿宋_GB2312" w:hAnsi="宋体" w:hint="eastAsia"/>
          <w:sz w:val="32"/>
          <w:szCs w:val="32"/>
        </w:rPr>
        <w:t>根据</w:t>
      </w:r>
      <w:r>
        <w:rPr>
          <w:rFonts w:ascii="仿宋_GB2312" w:eastAsia="仿宋_GB2312" w:hAnsi="宋体"/>
          <w:sz w:val="32"/>
          <w:szCs w:val="32"/>
        </w:rPr>
        <w:t>门头沟区财政局年度</w:t>
      </w:r>
      <w:r>
        <w:rPr>
          <w:rFonts w:ascii="仿宋_GB2312" w:eastAsia="仿宋_GB2312" w:hAnsi="宋体" w:hint="eastAsia"/>
          <w:sz w:val="32"/>
          <w:szCs w:val="32"/>
        </w:rPr>
        <w:t>执法</w:t>
      </w:r>
      <w:r>
        <w:rPr>
          <w:rFonts w:ascii="仿宋_GB2312" w:eastAsia="仿宋_GB2312" w:hAnsi="宋体"/>
          <w:sz w:val="32"/>
          <w:szCs w:val="32"/>
        </w:rPr>
        <w:t>检查</w:t>
      </w:r>
      <w:r>
        <w:rPr>
          <w:rFonts w:ascii="仿宋_GB2312" w:eastAsia="仿宋_GB2312" w:hAnsi="宋体" w:hint="eastAsia"/>
          <w:sz w:val="32"/>
          <w:szCs w:val="32"/>
        </w:rPr>
        <w:t>工作</w:t>
      </w:r>
      <w:r w:rsidR="008C7B3E">
        <w:rPr>
          <w:rFonts w:ascii="仿宋_GB2312" w:eastAsia="仿宋_GB2312" w:hAnsi="宋体" w:hint="eastAsia"/>
          <w:sz w:val="32"/>
          <w:szCs w:val="32"/>
        </w:rPr>
        <w:t>部署</w:t>
      </w:r>
      <w:r w:rsidR="008C7B3E">
        <w:rPr>
          <w:rFonts w:ascii="仿宋_GB2312" w:eastAsia="仿宋_GB2312" w:hAnsi="宋体"/>
          <w:sz w:val="32"/>
          <w:szCs w:val="32"/>
        </w:rPr>
        <w:t>及</w:t>
      </w:r>
      <w:r w:rsidR="008C7B3E">
        <w:rPr>
          <w:rFonts w:ascii="仿宋_GB2312" w:eastAsia="仿宋_GB2312" w:hAnsi="宋体" w:hint="eastAsia"/>
          <w:sz w:val="32"/>
          <w:szCs w:val="32"/>
        </w:rPr>
        <w:t>相关</w:t>
      </w:r>
      <w:r>
        <w:rPr>
          <w:rFonts w:ascii="仿宋_GB2312" w:eastAsia="仿宋_GB2312" w:hAnsi="宋体" w:hint="eastAsia"/>
          <w:sz w:val="32"/>
          <w:szCs w:val="32"/>
        </w:rPr>
        <w:t>要求</w:t>
      </w:r>
      <w:r>
        <w:rPr>
          <w:rFonts w:ascii="仿宋_GB2312" w:eastAsia="仿宋_GB2312" w:hAnsi="宋体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我们将</w:t>
      </w:r>
      <w:r>
        <w:rPr>
          <w:rFonts w:ascii="仿宋" w:eastAsia="仿宋" w:hAnsi="仿宋"/>
          <w:sz w:val="32"/>
          <w:szCs w:val="32"/>
        </w:rPr>
        <w:t>对</w:t>
      </w:r>
      <w:proofErr w:type="gramStart"/>
      <w:r w:rsidRPr="002A75ED">
        <w:rPr>
          <w:rFonts w:ascii="仿宋" w:eastAsia="仿宋" w:hAnsi="仿宋"/>
          <w:sz w:val="32"/>
          <w:szCs w:val="32"/>
        </w:rPr>
        <w:t>企易航</w:t>
      </w:r>
      <w:proofErr w:type="gramEnd"/>
      <w:r w:rsidRPr="002A75ED">
        <w:rPr>
          <w:rFonts w:ascii="仿宋" w:eastAsia="仿宋" w:hAnsi="仿宋"/>
          <w:sz w:val="32"/>
          <w:szCs w:val="32"/>
        </w:rPr>
        <w:t>（北京）会计服务有限公司</w:t>
      </w:r>
      <w:r>
        <w:rPr>
          <w:rFonts w:ascii="仿宋" w:eastAsia="仿宋" w:hAnsi="仿宋" w:hint="eastAsia"/>
          <w:sz w:val="32"/>
          <w:szCs w:val="32"/>
        </w:rPr>
        <w:t>开展</w:t>
      </w:r>
      <w:r w:rsidR="00BC4CAC">
        <w:rPr>
          <w:rFonts w:ascii="仿宋" w:eastAsia="仿宋" w:hAnsi="仿宋" w:hint="eastAsia"/>
          <w:sz w:val="32"/>
          <w:szCs w:val="32"/>
        </w:rPr>
        <w:t>财政</w:t>
      </w:r>
      <w:r>
        <w:rPr>
          <w:rFonts w:ascii="仿宋" w:eastAsia="仿宋" w:hAnsi="仿宋"/>
          <w:sz w:val="32"/>
          <w:szCs w:val="32"/>
        </w:rPr>
        <w:t>日常监督检查。</w:t>
      </w:r>
      <w:r w:rsidRPr="00D51CAD">
        <w:rPr>
          <w:rFonts w:ascii="仿宋_GB2312" w:eastAsia="仿宋_GB2312" w:hint="eastAsia"/>
          <w:sz w:val="32"/>
          <w:szCs w:val="32"/>
        </w:rPr>
        <w:t>按照政务公开要求，现予以查前公</w:t>
      </w:r>
      <w:bookmarkStart w:id="0" w:name="_GoBack"/>
      <w:bookmarkEnd w:id="0"/>
      <w:r w:rsidRPr="00D51CAD">
        <w:rPr>
          <w:rFonts w:ascii="仿宋_GB2312" w:eastAsia="仿宋_GB2312" w:hint="eastAsia"/>
          <w:sz w:val="32"/>
          <w:szCs w:val="32"/>
        </w:rPr>
        <w:t>示。</w:t>
      </w:r>
    </w:p>
    <w:p w:rsidR="008C7B3E" w:rsidRDefault="008C7B3E" w:rsidP="000F71F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 xml:space="preserve">年 </w:t>
      </w:r>
      <w:r w:rsidR="00D97C55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月</w:t>
      </w:r>
      <w:r w:rsidR="00D97C55">
        <w:rPr>
          <w:rFonts w:ascii="仿宋" w:eastAsia="仿宋" w:hAnsi="仿宋" w:hint="eastAsia"/>
          <w:sz w:val="32"/>
          <w:szCs w:val="32"/>
        </w:rPr>
        <w:t>15</w:t>
      </w:r>
      <w:r>
        <w:rPr>
          <w:rFonts w:ascii="仿宋" w:eastAsia="仿宋" w:hAnsi="仿宋" w:hint="eastAsia"/>
          <w:sz w:val="32"/>
          <w:szCs w:val="32"/>
        </w:rPr>
        <w:t>日公示</w:t>
      </w:r>
      <w:r>
        <w:rPr>
          <w:rFonts w:ascii="仿宋" w:eastAsia="仿宋" w:hAnsi="仿宋"/>
          <w:sz w:val="32"/>
          <w:szCs w:val="32"/>
        </w:rPr>
        <w:t>的</w:t>
      </w:r>
      <w:r w:rsidR="004476C2" w:rsidRPr="009B4FB6">
        <w:rPr>
          <w:rFonts w:ascii="仿宋" w:eastAsia="仿宋" w:hAnsi="仿宋"/>
          <w:sz w:val="32"/>
          <w:szCs w:val="32"/>
        </w:rPr>
        <w:t>对</w:t>
      </w:r>
      <w:r w:rsidR="004476C2" w:rsidRPr="009B4FB6">
        <w:rPr>
          <w:rFonts w:ascii="仿宋" w:eastAsia="仿宋" w:hAnsi="仿宋" w:hint="eastAsia"/>
          <w:sz w:val="32"/>
          <w:szCs w:val="32"/>
        </w:rPr>
        <w:t>北京华彬天宏投资管理有限公司</w:t>
      </w:r>
      <w:r>
        <w:rPr>
          <w:rFonts w:ascii="仿宋" w:eastAsia="仿宋" w:hAnsi="仿宋" w:hint="eastAsia"/>
          <w:sz w:val="32"/>
          <w:szCs w:val="32"/>
        </w:rPr>
        <w:t>的</w:t>
      </w:r>
      <w:r w:rsidR="004476C2" w:rsidRPr="009B4FB6">
        <w:rPr>
          <w:rFonts w:ascii="仿宋" w:eastAsia="仿宋" w:hAnsi="仿宋"/>
          <w:sz w:val="32"/>
          <w:szCs w:val="32"/>
        </w:rPr>
        <w:t>检查，</w:t>
      </w:r>
      <w:r>
        <w:rPr>
          <w:rFonts w:ascii="仿宋" w:eastAsia="仿宋" w:hAnsi="仿宋" w:hint="eastAsia"/>
          <w:sz w:val="32"/>
          <w:szCs w:val="32"/>
        </w:rPr>
        <w:t>因</w:t>
      </w:r>
      <w:r w:rsidR="004476C2" w:rsidRPr="009B4FB6">
        <w:rPr>
          <w:rFonts w:ascii="仿宋" w:eastAsia="仿宋" w:hAnsi="仿宋"/>
          <w:sz w:val="32"/>
          <w:szCs w:val="32"/>
        </w:rPr>
        <w:t>该单位已于</w:t>
      </w:r>
      <w:r w:rsidR="004476C2" w:rsidRPr="009B4FB6">
        <w:rPr>
          <w:rFonts w:ascii="仿宋" w:eastAsia="仿宋" w:hAnsi="仿宋" w:hint="eastAsia"/>
          <w:sz w:val="32"/>
          <w:szCs w:val="32"/>
        </w:rPr>
        <w:t>10月18日办结资质撤销</w:t>
      </w:r>
      <w:r w:rsidR="004476C2" w:rsidRPr="009B4FB6">
        <w:rPr>
          <w:rFonts w:ascii="仿宋" w:eastAsia="仿宋" w:hAnsi="仿宋"/>
          <w:sz w:val="32"/>
          <w:szCs w:val="32"/>
        </w:rPr>
        <w:t>手续</w:t>
      </w:r>
      <w:r w:rsidR="000C4C70">
        <w:rPr>
          <w:rFonts w:ascii="仿宋" w:eastAsia="仿宋" w:hAnsi="仿宋" w:hint="eastAsia"/>
          <w:sz w:val="32"/>
          <w:szCs w:val="32"/>
        </w:rPr>
        <w:t>,</w:t>
      </w:r>
      <w:r w:rsidR="00064F4A">
        <w:rPr>
          <w:rFonts w:ascii="仿宋" w:eastAsia="仿宋" w:hAnsi="仿宋" w:hint="eastAsia"/>
          <w:sz w:val="32"/>
          <w:szCs w:val="32"/>
        </w:rPr>
        <w:t>因此停止</w:t>
      </w:r>
      <w:r w:rsidR="00726962">
        <w:rPr>
          <w:rFonts w:ascii="仿宋" w:eastAsia="仿宋" w:hAnsi="仿宋" w:hint="eastAsia"/>
          <w:sz w:val="32"/>
          <w:szCs w:val="32"/>
        </w:rPr>
        <w:t>该</w:t>
      </w:r>
      <w:r w:rsidR="00926C96">
        <w:rPr>
          <w:rFonts w:ascii="仿宋" w:eastAsia="仿宋" w:hAnsi="仿宋" w:hint="eastAsia"/>
          <w:sz w:val="32"/>
          <w:szCs w:val="32"/>
        </w:rPr>
        <w:t>项</w:t>
      </w:r>
      <w:r w:rsidR="006E7B4C">
        <w:rPr>
          <w:rFonts w:ascii="仿宋" w:eastAsia="仿宋" w:hAnsi="仿宋"/>
          <w:sz w:val="32"/>
          <w:szCs w:val="32"/>
        </w:rPr>
        <w:t>检查。</w:t>
      </w:r>
    </w:p>
    <w:p w:rsidR="001C4B5C" w:rsidRDefault="001C4B5C" w:rsidP="001C4B5C">
      <w:pPr>
        <w:ind w:firstLineChars="150" w:firstLine="480"/>
        <w:rPr>
          <w:rFonts w:ascii="仿宋" w:eastAsia="仿宋" w:hAnsi="仿宋"/>
          <w:sz w:val="32"/>
          <w:szCs w:val="32"/>
        </w:rPr>
      </w:pPr>
    </w:p>
    <w:p w:rsidR="001C4B5C" w:rsidRDefault="001C4B5C" w:rsidP="001C4B5C">
      <w:pPr>
        <w:ind w:right="640" w:firstLineChars="150" w:firstLine="48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2A75ED">
        <w:rPr>
          <w:rFonts w:ascii="仿宋" w:eastAsia="仿宋" w:hAnsi="仿宋" w:hint="eastAsia"/>
          <w:sz w:val="32"/>
          <w:szCs w:val="32"/>
        </w:rPr>
        <w:t xml:space="preserve">                            门头沟区</w:t>
      </w:r>
      <w:r w:rsidR="002A75ED">
        <w:rPr>
          <w:rFonts w:ascii="仿宋" w:eastAsia="仿宋" w:hAnsi="仿宋"/>
          <w:sz w:val="32"/>
          <w:szCs w:val="32"/>
        </w:rPr>
        <w:t>财政局</w:t>
      </w:r>
    </w:p>
    <w:p w:rsidR="001C4B5C" w:rsidRPr="009B4FB6" w:rsidRDefault="001C4B5C" w:rsidP="00281BF0">
      <w:pPr>
        <w:ind w:right="480" w:firstLineChars="150" w:firstLine="4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2020年10月</w:t>
      </w:r>
      <w:r w:rsidR="00281BF0">
        <w:rPr>
          <w:rFonts w:ascii="仿宋" w:eastAsia="仿宋" w:hAnsi="仿宋" w:hint="eastAsia"/>
          <w:sz w:val="32"/>
          <w:szCs w:val="32"/>
        </w:rPr>
        <w:t>29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1C4B5C" w:rsidRPr="009B4F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488"/>
    <w:rsid w:val="00064F4A"/>
    <w:rsid w:val="000C4C70"/>
    <w:rsid w:val="000E742B"/>
    <w:rsid w:val="000F71FA"/>
    <w:rsid w:val="00167EAD"/>
    <w:rsid w:val="001C4B5C"/>
    <w:rsid w:val="00281BF0"/>
    <w:rsid w:val="002A75ED"/>
    <w:rsid w:val="0030464C"/>
    <w:rsid w:val="00396488"/>
    <w:rsid w:val="004476C2"/>
    <w:rsid w:val="004C7858"/>
    <w:rsid w:val="006E7B4C"/>
    <w:rsid w:val="00726962"/>
    <w:rsid w:val="00764159"/>
    <w:rsid w:val="00770680"/>
    <w:rsid w:val="008C7B3E"/>
    <w:rsid w:val="0090384D"/>
    <w:rsid w:val="00926C96"/>
    <w:rsid w:val="009B4FB6"/>
    <w:rsid w:val="00BC4CAC"/>
    <w:rsid w:val="00CC6D9C"/>
    <w:rsid w:val="00D9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AC546A-34F6-4B04-A5BF-04292CDED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谷宇</dc:creator>
  <cp:keywords/>
  <dc:description/>
  <cp:lastModifiedBy>张波</cp:lastModifiedBy>
  <cp:revision>3</cp:revision>
  <dcterms:created xsi:type="dcterms:W3CDTF">2020-10-29T06:49:00Z</dcterms:created>
  <dcterms:modified xsi:type="dcterms:W3CDTF">2020-10-29T07:01:00Z</dcterms:modified>
</cp:coreProperties>
</file>