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356" w:rsidRPr="00147A01" w:rsidRDefault="00E22356" w:rsidP="00A051D6">
      <w:pPr>
        <w:jc w:val="center"/>
        <w:rPr>
          <w:rFonts w:ascii="华文中宋" w:eastAsia="华文中宋" w:hAnsi="华文中宋" w:cs="Times New Roman"/>
          <w:sz w:val="44"/>
          <w:szCs w:val="44"/>
        </w:rPr>
      </w:pPr>
      <w:r w:rsidRPr="00147A01">
        <w:rPr>
          <w:rFonts w:ascii="华文中宋" w:eastAsia="华文中宋" w:hAnsi="华文中宋" w:cs="华文中宋" w:hint="eastAsia"/>
          <w:sz w:val="44"/>
          <w:szCs w:val="44"/>
        </w:rPr>
        <w:t>政府工作报告</w:t>
      </w:r>
    </w:p>
    <w:p w:rsidR="00E22356" w:rsidRPr="00147A01" w:rsidRDefault="00E22356" w:rsidP="00A051D6">
      <w:pPr>
        <w:jc w:val="center"/>
        <w:rPr>
          <w:rFonts w:ascii="华文楷体" w:eastAsia="华文楷体" w:hAnsi="华文楷体" w:cs="Times New Roman"/>
          <w:sz w:val="32"/>
          <w:szCs w:val="32"/>
        </w:rPr>
      </w:pPr>
      <w:r w:rsidRPr="00147A01">
        <w:rPr>
          <w:rFonts w:ascii="华文楷体" w:eastAsia="华文楷体" w:hAnsi="华文楷体" w:cs="华文楷体"/>
          <w:sz w:val="32"/>
          <w:szCs w:val="32"/>
        </w:rPr>
        <w:t>——2013</w:t>
      </w:r>
      <w:r w:rsidRPr="00147A01">
        <w:rPr>
          <w:rFonts w:ascii="华文楷体" w:eastAsia="华文楷体" w:hAnsi="华文楷体" w:cs="华文楷体" w:hint="eastAsia"/>
          <w:sz w:val="32"/>
          <w:szCs w:val="32"/>
        </w:rPr>
        <w:t>年</w:t>
      </w:r>
      <w:r w:rsidRPr="00147A01">
        <w:rPr>
          <w:rFonts w:ascii="华文楷体" w:eastAsia="华文楷体" w:hAnsi="华文楷体" w:cs="华文楷体"/>
          <w:sz w:val="32"/>
          <w:szCs w:val="32"/>
        </w:rPr>
        <w:t>1</w:t>
      </w:r>
      <w:r w:rsidRPr="00147A01">
        <w:rPr>
          <w:rFonts w:ascii="华文楷体" w:eastAsia="华文楷体" w:hAnsi="华文楷体" w:cs="华文楷体" w:hint="eastAsia"/>
          <w:sz w:val="32"/>
          <w:szCs w:val="32"/>
        </w:rPr>
        <w:t>月</w:t>
      </w:r>
      <w:r w:rsidRPr="00147A01">
        <w:rPr>
          <w:rFonts w:ascii="华文楷体" w:eastAsia="华文楷体" w:hAnsi="华文楷体" w:cs="华文楷体"/>
          <w:sz w:val="32"/>
          <w:szCs w:val="32"/>
        </w:rPr>
        <w:t>9</w:t>
      </w:r>
      <w:r w:rsidRPr="00147A01">
        <w:rPr>
          <w:rFonts w:ascii="华文楷体" w:eastAsia="华文楷体" w:hAnsi="华文楷体" w:cs="华文楷体" w:hint="eastAsia"/>
          <w:sz w:val="32"/>
          <w:szCs w:val="32"/>
        </w:rPr>
        <w:t>日在北京市门头沟区第十五届</w:t>
      </w:r>
    </w:p>
    <w:p w:rsidR="00E22356" w:rsidRPr="00147A01" w:rsidRDefault="00E22356" w:rsidP="00A051D6">
      <w:pPr>
        <w:jc w:val="center"/>
        <w:rPr>
          <w:rFonts w:ascii="华文楷体" w:eastAsia="华文楷体" w:hAnsi="华文楷体" w:cs="Times New Roman"/>
          <w:sz w:val="32"/>
          <w:szCs w:val="32"/>
        </w:rPr>
      </w:pPr>
      <w:r w:rsidRPr="00147A01">
        <w:rPr>
          <w:rFonts w:ascii="华文楷体" w:eastAsia="华文楷体" w:hAnsi="华文楷体" w:cs="华文楷体" w:hint="eastAsia"/>
          <w:sz w:val="32"/>
          <w:szCs w:val="32"/>
        </w:rPr>
        <w:t>人民代表大会第三次会议上</w:t>
      </w:r>
    </w:p>
    <w:p w:rsidR="00E22356" w:rsidRPr="00147A01" w:rsidRDefault="00E22356" w:rsidP="00A051D6">
      <w:pPr>
        <w:jc w:val="center"/>
        <w:rPr>
          <w:rFonts w:ascii="华文楷体" w:eastAsia="华文楷体" w:hAnsi="华文楷体" w:cs="Times New Roman"/>
          <w:sz w:val="32"/>
          <w:szCs w:val="32"/>
        </w:rPr>
      </w:pPr>
      <w:r w:rsidRPr="00147A01">
        <w:rPr>
          <w:rFonts w:ascii="华文楷体" w:eastAsia="华文楷体" w:hAnsi="华文楷体" w:cs="华文楷体" w:hint="eastAsia"/>
          <w:sz w:val="32"/>
          <w:szCs w:val="32"/>
        </w:rPr>
        <w:t>北京市门头沟区区长王洪钟</w:t>
      </w:r>
    </w:p>
    <w:p w:rsidR="00E22356" w:rsidRPr="00A051D6" w:rsidRDefault="00E22356" w:rsidP="0007427B">
      <w:pPr>
        <w:ind w:firstLineChars="200" w:firstLine="31680"/>
        <w:rPr>
          <w:rFonts w:ascii="仿宋_GB2312" w:eastAsia="仿宋_GB2312" w:cs="Times New Roman"/>
          <w:sz w:val="32"/>
          <w:szCs w:val="32"/>
        </w:rPr>
      </w:pPr>
    </w:p>
    <w:p w:rsidR="00E22356" w:rsidRPr="00A051D6" w:rsidRDefault="00E22356" w:rsidP="00A051D6">
      <w:pPr>
        <w:rPr>
          <w:rFonts w:ascii="仿宋_GB2312" w:eastAsia="仿宋_GB2312" w:cs="Times New Roman"/>
          <w:sz w:val="32"/>
          <w:szCs w:val="32"/>
        </w:rPr>
      </w:pPr>
      <w:r w:rsidRPr="00A051D6">
        <w:rPr>
          <w:rFonts w:ascii="仿宋_GB2312" w:eastAsia="仿宋_GB2312" w:cs="仿宋_GB2312" w:hint="eastAsia"/>
          <w:sz w:val="32"/>
          <w:szCs w:val="32"/>
        </w:rPr>
        <w:t>各位代表：</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sz w:val="32"/>
          <w:szCs w:val="32"/>
        </w:rPr>
        <w:t>现在，我代表门头沟区人民政府，向大会报告工作，请予审议，并请各位政协委员提出意见。</w:t>
      </w:r>
    </w:p>
    <w:p w:rsidR="00E22356" w:rsidRPr="00147A01" w:rsidRDefault="00E22356" w:rsidP="0007427B">
      <w:pPr>
        <w:ind w:firstLineChars="200" w:firstLine="31680"/>
        <w:rPr>
          <w:rFonts w:ascii="黑体" w:eastAsia="黑体" w:hAnsi="黑体" w:cs="Times New Roman"/>
          <w:sz w:val="32"/>
          <w:szCs w:val="32"/>
        </w:rPr>
      </w:pPr>
      <w:r w:rsidRPr="00147A01">
        <w:rPr>
          <w:rFonts w:ascii="黑体" w:eastAsia="黑体" w:hAnsi="黑体" w:cs="黑体" w:hint="eastAsia"/>
          <w:sz w:val="32"/>
          <w:szCs w:val="32"/>
        </w:rPr>
        <w:t>一、</w:t>
      </w:r>
      <w:r w:rsidRPr="00147A01">
        <w:rPr>
          <w:rFonts w:ascii="黑体" w:eastAsia="黑体" w:hAnsi="黑体" w:cs="黑体"/>
          <w:sz w:val="32"/>
          <w:szCs w:val="32"/>
        </w:rPr>
        <w:t>2012</w:t>
      </w:r>
      <w:r w:rsidRPr="00147A01">
        <w:rPr>
          <w:rFonts w:ascii="黑体" w:eastAsia="黑体" w:hAnsi="黑体" w:cs="黑体" w:hint="eastAsia"/>
          <w:sz w:val="32"/>
          <w:szCs w:val="32"/>
        </w:rPr>
        <w:t>年工作回顾</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sz w:val="32"/>
          <w:szCs w:val="32"/>
        </w:rPr>
        <w:t>2012</w:t>
      </w:r>
      <w:r w:rsidRPr="00A051D6">
        <w:rPr>
          <w:rFonts w:ascii="仿宋_GB2312" w:eastAsia="仿宋_GB2312" w:cs="仿宋_GB2312" w:hint="eastAsia"/>
          <w:sz w:val="32"/>
          <w:szCs w:val="32"/>
        </w:rPr>
        <w:t>年，是门头沟区发展进程中不平凡的一年。这一年，是我们克服经济形势严峻复杂的不利影响，在逆势中推动经济快速增长的一年；是城市建设和棚户区改造全面推进，生态环境不断改善，城乡面貌发生巨大变化，群众幸福指数显著提升的一年；是全区上下齐心协力、顽强拼搏，全面夺取“</w:t>
      </w:r>
      <w:r w:rsidRPr="00A051D6">
        <w:rPr>
          <w:rFonts w:ascii="仿宋_GB2312" w:eastAsia="仿宋_GB2312" w:cs="仿宋_GB2312"/>
          <w:sz w:val="32"/>
          <w:szCs w:val="32"/>
        </w:rPr>
        <w:t>7</w:t>
      </w:r>
      <w:r w:rsidRPr="00A051D6">
        <w:rPr>
          <w:rFonts w:ascii="仿宋_GB2312" w:eastAsia="仿宋_GB2312" w:cs="仿宋_GB2312" w:hint="eastAsia"/>
          <w:sz w:val="32"/>
          <w:szCs w:val="32"/>
        </w:rPr>
        <w:t>·</w:t>
      </w:r>
      <w:r w:rsidRPr="00A051D6">
        <w:rPr>
          <w:rFonts w:ascii="仿宋_GB2312" w:eastAsia="仿宋_GB2312" w:cs="仿宋_GB2312"/>
          <w:sz w:val="32"/>
          <w:szCs w:val="32"/>
        </w:rPr>
        <w:t>21</w:t>
      </w:r>
      <w:r w:rsidRPr="00A051D6">
        <w:rPr>
          <w:rFonts w:ascii="仿宋_GB2312" w:eastAsia="仿宋_GB2312" w:cs="仿宋_GB2312" w:hint="eastAsia"/>
          <w:sz w:val="32"/>
          <w:szCs w:val="32"/>
        </w:rPr>
        <w:t>”抢险救灾工作重大胜利的一年；是我们在大拆迁大建设背景下，全面加大安保维稳和矛盾排查调处工作力度，确保地区安全稳定，圆满完成党的十八大服务保障任务的一年。在市委、市政府和区委的正确领导下，区政府以科学发展观为统领，紧紧围绕区域功能定位，聚精会神搞建设，一心一意谋发展，圆满完成区人大十五届一次会议确定的各项任务，“十二五”规划顺利推进，实现了本届政府的良好开局。</w:t>
      </w:r>
    </w:p>
    <w:p w:rsidR="00E22356" w:rsidRPr="00A051D6" w:rsidRDefault="00E22356" w:rsidP="0007427B">
      <w:pPr>
        <w:ind w:firstLineChars="200" w:firstLine="31680"/>
        <w:rPr>
          <w:rFonts w:ascii="仿宋_GB2312" w:eastAsia="仿宋_GB2312" w:cs="Times New Roman"/>
          <w:sz w:val="32"/>
          <w:szCs w:val="32"/>
        </w:rPr>
      </w:pPr>
      <w:r w:rsidRPr="00964CF3">
        <w:rPr>
          <w:rFonts w:ascii="仿宋_GB2312" w:eastAsia="仿宋_GB2312"/>
          <w:b/>
          <w:bCs/>
          <w:sz w:val="32"/>
          <w:szCs w:val="32"/>
        </w:rPr>
        <w:t>——</w:t>
      </w:r>
      <w:r w:rsidRPr="00964CF3">
        <w:rPr>
          <w:rFonts w:ascii="仿宋_GB2312" w:eastAsia="仿宋_GB2312" w:cs="仿宋_GB2312" w:hint="eastAsia"/>
          <w:b/>
          <w:bCs/>
          <w:sz w:val="32"/>
          <w:szCs w:val="32"/>
        </w:rPr>
        <w:t>保增长任务全面完成。</w:t>
      </w:r>
      <w:r w:rsidRPr="00A051D6">
        <w:rPr>
          <w:rFonts w:ascii="仿宋_GB2312" w:eastAsia="仿宋_GB2312" w:cs="仿宋_GB2312" w:hint="eastAsia"/>
          <w:sz w:val="32"/>
          <w:szCs w:val="32"/>
        </w:rPr>
        <w:t>预计全区实现地区生产总值</w:t>
      </w:r>
      <w:r w:rsidRPr="00A051D6">
        <w:rPr>
          <w:rFonts w:ascii="仿宋_GB2312" w:eastAsia="仿宋_GB2312" w:cs="仿宋_GB2312"/>
          <w:sz w:val="32"/>
          <w:szCs w:val="32"/>
        </w:rPr>
        <w:t>116</w:t>
      </w:r>
      <w:r w:rsidRPr="00A051D6">
        <w:rPr>
          <w:rFonts w:ascii="仿宋_GB2312" w:eastAsia="仿宋_GB2312" w:cs="仿宋_GB2312" w:hint="eastAsia"/>
          <w:sz w:val="32"/>
          <w:szCs w:val="32"/>
        </w:rPr>
        <w:t>亿元，同比增长</w:t>
      </w:r>
      <w:r w:rsidRPr="00A051D6">
        <w:rPr>
          <w:rFonts w:ascii="仿宋_GB2312" w:eastAsia="仿宋_GB2312" w:cs="仿宋_GB2312"/>
          <w:sz w:val="32"/>
          <w:szCs w:val="32"/>
        </w:rPr>
        <w:t>12%</w:t>
      </w:r>
      <w:r w:rsidRPr="00A051D6">
        <w:rPr>
          <w:rFonts w:ascii="仿宋_GB2312" w:eastAsia="仿宋_GB2312" w:cs="仿宋_GB2312" w:hint="eastAsia"/>
          <w:sz w:val="32"/>
          <w:szCs w:val="32"/>
        </w:rPr>
        <w:t>；公共财政预算收入</w:t>
      </w:r>
      <w:r w:rsidRPr="00A051D6">
        <w:rPr>
          <w:rFonts w:ascii="仿宋_GB2312" w:eastAsia="仿宋_GB2312" w:cs="仿宋_GB2312"/>
          <w:sz w:val="32"/>
          <w:szCs w:val="32"/>
        </w:rPr>
        <w:t>19</w:t>
      </w:r>
      <w:r>
        <w:rPr>
          <w:rFonts w:ascii="仿宋_GB2312" w:eastAsia="仿宋_GB2312" w:cs="仿宋_GB2312"/>
          <w:sz w:val="32"/>
          <w:szCs w:val="32"/>
        </w:rPr>
        <w:t>.</w:t>
      </w:r>
      <w:r w:rsidRPr="00A051D6">
        <w:rPr>
          <w:rFonts w:ascii="仿宋_GB2312" w:eastAsia="仿宋_GB2312" w:cs="仿宋_GB2312"/>
          <w:sz w:val="32"/>
          <w:szCs w:val="32"/>
        </w:rPr>
        <w:t>07</w:t>
      </w:r>
      <w:r w:rsidRPr="00A051D6">
        <w:rPr>
          <w:rFonts w:ascii="仿宋_GB2312" w:eastAsia="仿宋_GB2312" w:cs="仿宋_GB2312" w:hint="eastAsia"/>
          <w:sz w:val="32"/>
          <w:szCs w:val="32"/>
        </w:rPr>
        <w:t>亿元，同比增长</w:t>
      </w:r>
      <w:r w:rsidRPr="00A051D6">
        <w:rPr>
          <w:rFonts w:ascii="仿宋_GB2312" w:eastAsia="仿宋_GB2312" w:cs="仿宋_GB2312"/>
          <w:sz w:val="32"/>
          <w:szCs w:val="32"/>
        </w:rPr>
        <w:t>13</w:t>
      </w:r>
      <w:r>
        <w:rPr>
          <w:rFonts w:ascii="仿宋_GB2312" w:eastAsia="仿宋_GB2312" w:cs="仿宋_GB2312"/>
          <w:sz w:val="32"/>
          <w:szCs w:val="32"/>
        </w:rPr>
        <w:t>.</w:t>
      </w:r>
      <w:r w:rsidRPr="00A051D6">
        <w:rPr>
          <w:rFonts w:ascii="仿宋_GB2312" w:eastAsia="仿宋_GB2312" w:cs="仿宋_GB2312"/>
          <w:sz w:val="32"/>
          <w:szCs w:val="32"/>
        </w:rPr>
        <w:t>1%</w:t>
      </w:r>
      <w:r w:rsidRPr="00A051D6">
        <w:rPr>
          <w:rFonts w:ascii="仿宋_GB2312" w:eastAsia="仿宋_GB2312" w:cs="仿宋_GB2312" w:hint="eastAsia"/>
          <w:sz w:val="32"/>
          <w:szCs w:val="32"/>
        </w:rPr>
        <w:t>；全社会固定资产投资</w:t>
      </w:r>
      <w:r w:rsidRPr="00A051D6">
        <w:rPr>
          <w:rFonts w:ascii="仿宋_GB2312" w:eastAsia="仿宋_GB2312" w:cs="仿宋_GB2312"/>
          <w:sz w:val="32"/>
          <w:szCs w:val="32"/>
        </w:rPr>
        <w:t>190</w:t>
      </w:r>
      <w:r w:rsidRPr="00A051D6">
        <w:rPr>
          <w:rFonts w:ascii="仿宋_GB2312" w:eastAsia="仿宋_GB2312" w:cs="仿宋_GB2312" w:hint="eastAsia"/>
          <w:sz w:val="32"/>
          <w:szCs w:val="32"/>
        </w:rPr>
        <w:t>亿元，同比增长</w:t>
      </w:r>
      <w:r w:rsidRPr="00A051D6">
        <w:rPr>
          <w:rFonts w:ascii="仿宋_GB2312" w:eastAsia="仿宋_GB2312" w:cs="仿宋_GB2312"/>
          <w:sz w:val="32"/>
          <w:szCs w:val="32"/>
        </w:rPr>
        <w:t>33</w:t>
      </w:r>
      <w:r>
        <w:rPr>
          <w:rFonts w:ascii="仿宋_GB2312" w:eastAsia="仿宋_GB2312" w:cs="仿宋_GB2312"/>
          <w:sz w:val="32"/>
          <w:szCs w:val="32"/>
        </w:rPr>
        <w:t>.</w:t>
      </w:r>
      <w:r w:rsidRPr="00A051D6">
        <w:rPr>
          <w:rFonts w:ascii="仿宋_GB2312" w:eastAsia="仿宋_GB2312" w:cs="仿宋_GB2312"/>
          <w:sz w:val="32"/>
          <w:szCs w:val="32"/>
        </w:rPr>
        <w:t>5%</w:t>
      </w:r>
      <w:r w:rsidRPr="00A051D6">
        <w:rPr>
          <w:rFonts w:ascii="仿宋_GB2312" w:eastAsia="仿宋_GB2312" w:cs="仿宋_GB2312" w:hint="eastAsia"/>
          <w:sz w:val="32"/>
          <w:szCs w:val="32"/>
        </w:rPr>
        <w:t>，总量和增速居生态涵养发展区首位；社会消费品零售额</w:t>
      </w:r>
      <w:r w:rsidRPr="00A051D6">
        <w:rPr>
          <w:rFonts w:ascii="仿宋_GB2312" w:eastAsia="仿宋_GB2312" w:cs="仿宋_GB2312"/>
          <w:sz w:val="32"/>
          <w:szCs w:val="32"/>
        </w:rPr>
        <w:t>43</w:t>
      </w:r>
      <w:r>
        <w:rPr>
          <w:rFonts w:ascii="仿宋_GB2312" w:eastAsia="仿宋_GB2312" w:cs="仿宋_GB2312"/>
          <w:sz w:val="32"/>
          <w:szCs w:val="32"/>
        </w:rPr>
        <w:t>.</w:t>
      </w:r>
      <w:r w:rsidRPr="00A051D6">
        <w:rPr>
          <w:rFonts w:ascii="仿宋_GB2312" w:eastAsia="仿宋_GB2312" w:cs="仿宋_GB2312"/>
          <w:sz w:val="32"/>
          <w:szCs w:val="32"/>
        </w:rPr>
        <w:t>7</w:t>
      </w:r>
      <w:r w:rsidRPr="00A051D6">
        <w:rPr>
          <w:rFonts w:ascii="仿宋_GB2312" w:eastAsia="仿宋_GB2312" w:cs="仿宋_GB2312" w:hint="eastAsia"/>
          <w:sz w:val="32"/>
          <w:szCs w:val="32"/>
        </w:rPr>
        <w:t>亿元，同比增长</w:t>
      </w:r>
      <w:r w:rsidRPr="00A051D6">
        <w:rPr>
          <w:rFonts w:ascii="仿宋_GB2312" w:eastAsia="仿宋_GB2312" w:cs="仿宋_GB2312"/>
          <w:sz w:val="32"/>
          <w:szCs w:val="32"/>
        </w:rPr>
        <w:t>15%</w:t>
      </w:r>
      <w:r w:rsidRPr="00A051D6">
        <w:rPr>
          <w:rFonts w:ascii="仿宋_GB2312" w:eastAsia="仿宋_GB2312" w:cs="仿宋_GB2312" w:hint="eastAsia"/>
          <w:sz w:val="32"/>
          <w:szCs w:val="32"/>
        </w:rPr>
        <w:t>。</w:t>
      </w:r>
    </w:p>
    <w:p w:rsidR="00E22356" w:rsidRPr="00A051D6" w:rsidRDefault="00E22356" w:rsidP="0007427B">
      <w:pPr>
        <w:ind w:firstLineChars="200" w:firstLine="31680"/>
        <w:rPr>
          <w:rFonts w:ascii="仿宋_GB2312" w:eastAsia="仿宋_GB2312" w:cs="Times New Roman"/>
          <w:sz w:val="32"/>
          <w:szCs w:val="32"/>
        </w:rPr>
      </w:pPr>
      <w:r w:rsidRPr="00964CF3">
        <w:rPr>
          <w:rFonts w:ascii="仿宋_GB2312" w:eastAsia="仿宋_GB2312"/>
          <w:b/>
          <w:bCs/>
          <w:sz w:val="32"/>
          <w:szCs w:val="32"/>
        </w:rPr>
        <w:t>——</w:t>
      </w:r>
      <w:r w:rsidRPr="00964CF3">
        <w:rPr>
          <w:rFonts w:ascii="仿宋_GB2312" w:eastAsia="仿宋_GB2312" w:cs="仿宋_GB2312" w:hint="eastAsia"/>
          <w:b/>
          <w:bCs/>
          <w:sz w:val="32"/>
          <w:szCs w:val="32"/>
        </w:rPr>
        <w:t>人民生活质量稳步提高。</w:t>
      </w:r>
      <w:r w:rsidRPr="00A051D6">
        <w:rPr>
          <w:rFonts w:ascii="仿宋_GB2312" w:eastAsia="仿宋_GB2312" w:cs="仿宋_GB2312" w:hint="eastAsia"/>
          <w:sz w:val="32"/>
          <w:szCs w:val="32"/>
        </w:rPr>
        <w:t>预计城镇居民人均可支配收入</w:t>
      </w:r>
      <w:r w:rsidRPr="00A051D6">
        <w:rPr>
          <w:rFonts w:ascii="仿宋_GB2312" w:eastAsia="仿宋_GB2312" w:cs="仿宋_GB2312"/>
          <w:sz w:val="32"/>
          <w:szCs w:val="32"/>
        </w:rPr>
        <w:t>32381</w:t>
      </w:r>
      <w:r w:rsidRPr="00A051D6">
        <w:rPr>
          <w:rFonts w:ascii="仿宋_GB2312" w:eastAsia="仿宋_GB2312" w:cs="仿宋_GB2312" w:hint="eastAsia"/>
          <w:sz w:val="32"/>
          <w:szCs w:val="32"/>
        </w:rPr>
        <w:t>元，同比增长</w:t>
      </w:r>
      <w:r w:rsidRPr="00A051D6">
        <w:rPr>
          <w:rFonts w:ascii="仿宋_GB2312" w:eastAsia="仿宋_GB2312" w:cs="仿宋_GB2312"/>
          <w:sz w:val="32"/>
          <w:szCs w:val="32"/>
        </w:rPr>
        <w:t>11%</w:t>
      </w:r>
      <w:r w:rsidRPr="00A051D6">
        <w:rPr>
          <w:rFonts w:ascii="仿宋_GB2312" w:eastAsia="仿宋_GB2312" w:cs="仿宋_GB2312" w:hint="eastAsia"/>
          <w:sz w:val="32"/>
          <w:szCs w:val="32"/>
        </w:rPr>
        <w:t>；农民人均纯收入</w:t>
      </w:r>
      <w:r w:rsidRPr="00A051D6">
        <w:rPr>
          <w:rFonts w:ascii="仿宋_GB2312" w:eastAsia="仿宋_GB2312" w:cs="仿宋_GB2312"/>
          <w:sz w:val="32"/>
          <w:szCs w:val="32"/>
        </w:rPr>
        <w:t>15715</w:t>
      </w:r>
      <w:r w:rsidRPr="00A051D6">
        <w:rPr>
          <w:rFonts w:ascii="仿宋_GB2312" w:eastAsia="仿宋_GB2312" w:cs="仿宋_GB2312" w:hint="eastAsia"/>
          <w:sz w:val="32"/>
          <w:szCs w:val="32"/>
        </w:rPr>
        <w:t>元，同比增长</w:t>
      </w:r>
      <w:r w:rsidRPr="00A051D6">
        <w:rPr>
          <w:rFonts w:ascii="仿宋_GB2312" w:eastAsia="仿宋_GB2312" w:cs="仿宋_GB2312"/>
          <w:sz w:val="32"/>
          <w:szCs w:val="32"/>
        </w:rPr>
        <w:t>12%</w:t>
      </w:r>
      <w:r w:rsidRPr="00A051D6">
        <w:rPr>
          <w:rFonts w:ascii="仿宋_GB2312" w:eastAsia="仿宋_GB2312" w:cs="仿宋_GB2312" w:hint="eastAsia"/>
          <w:sz w:val="32"/>
          <w:szCs w:val="32"/>
        </w:rPr>
        <w:t>。城镇登记失业率为</w:t>
      </w:r>
      <w:r w:rsidRPr="00A051D6">
        <w:rPr>
          <w:rFonts w:ascii="仿宋_GB2312" w:eastAsia="仿宋_GB2312" w:cs="仿宋_GB2312"/>
          <w:sz w:val="32"/>
          <w:szCs w:val="32"/>
        </w:rPr>
        <w:t>4</w:t>
      </w:r>
      <w:r>
        <w:rPr>
          <w:rFonts w:ascii="仿宋_GB2312" w:eastAsia="仿宋_GB2312" w:cs="仿宋_GB2312"/>
          <w:sz w:val="32"/>
          <w:szCs w:val="32"/>
        </w:rPr>
        <w:t>.</w:t>
      </w:r>
      <w:r w:rsidRPr="00A051D6">
        <w:rPr>
          <w:rFonts w:ascii="仿宋_GB2312" w:eastAsia="仿宋_GB2312" w:cs="仿宋_GB2312"/>
          <w:sz w:val="32"/>
          <w:szCs w:val="32"/>
        </w:rPr>
        <w:t>05%</w:t>
      </w:r>
      <w:r w:rsidRPr="00A051D6">
        <w:rPr>
          <w:rFonts w:ascii="仿宋_GB2312" w:eastAsia="仿宋_GB2312" w:cs="仿宋_GB2312" w:hint="eastAsia"/>
          <w:sz w:val="32"/>
          <w:szCs w:val="32"/>
        </w:rPr>
        <w:t>，控制在市政府下达的任务指标之内。保障性安置房开工</w:t>
      </w:r>
      <w:r w:rsidRPr="00A051D6">
        <w:rPr>
          <w:rFonts w:ascii="仿宋_GB2312" w:eastAsia="仿宋_GB2312" w:cs="仿宋_GB2312"/>
          <w:sz w:val="32"/>
          <w:szCs w:val="32"/>
        </w:rPr>
        <w:t>14397</w:t>
      </w:r>
      <w:r w:rsidRPr="00A051D6">
        <w:rPr>
          <w:rFonts w:ascii="仿宋_GB2312" w:eastAsia="仿宋_GB2312" w:cs="仿宋_GB2312" w:hint="eastAsia"/>
          <w:sz w:val="32"/>
          <w:szCs w:val="32"/>
        </w:rPr>
        <w:t>套、完工</w:t>
      </w:r>
      <w:r w:rsidRPr="00A051D6">
        <w:rPr>
          <w:rFonts w:ascii="仿宋_GB2312" w:eastAsia="仿宋_GB2312" w:cs="仿宋_GB2312"/>
          <w:sz w:val="32"/>
          <w:szCs w:val="32"/>
        </w:rPr>
        <w:t>11830</w:t>
      </w:r>
      <w:r w:rsidRPr="00A051D6">
        <w:rPr>
          <w:rFonts w:ascii="仿宋_GB2312" w:eastAsia="仿宋_GB2312" w:cs="仿宋_GB2312" w:hint="eastAsia"/>
          <w:sz w:val="32"/>
          <w:szCs w:val="32"/>
        </w:rPr>
        <w:t>套，在全市率先完成老旧小区综合整治。医改工作得到卫生部和国务院医改办的高度肯定。为群众办的</w:t>
      </w:r>
      <w:r w:rsidRPr="00A051D6">
        <w:rPr>
          <w:rFonts w:ascii="仿宋_GB2312" w:eastAsia="仿宋_GB2312" w:cs="仿宋_GB2312"/>
          <w:sz w:val="32"/>
          <w:szCs w:val="32"/>
        </w:rPr>
        <w:t>40</w:t>
      </w:r>
      <w:r w:rsidRPr="00A051D6">
        <w:rPr>
          <w:rFonts w:ascii="仿宋_GB2312" w:eastAsia="仿宋_GB2312" w:cs="仿宋_GB2312" w:hint="eastAsia"/>
          <w:sz w:val="32"/>
          <w:szCs w:val="32"/>
        </w:rPr>
        <w:t>件实事全部完成。</w:t>
      </w:r>
    </w:p>
    <w:p w:rsidR="00E22356" w:rsidRPr="00A051D6" w:rsidRDefault="00E22356" w:rsidP="0007427B">
      <w:pPr>
        <w:ind w:firstLineChars="200" w:firstLine="31680"/>
        <w:rPr>
          <w:rFonts w:ascii="仿宋_GB2312" w:eastAsia="仿宋_GB2312" w:cs="Times New Roman"/>
          <w:sz w:val="32"/>
          <w:szCs w:val="32"/>
        </w:rPr>
      </w:pPr>
      <w:r w:rsidRPr="00964CF3">
        <w:rPr>
          <w:rFonts w:ascii="仿宋_GB2312" w:eastAsia="仿宋_GB2312"/>
          <w:b/>
          <w:bCs/>
          <w:sz w:val="32"/>
          <w:szCs w:val="32"/>
        </w:rPr>
        <w:t>——</w:t>
      </w:r>
      <w:r w:rsidRPr="00964CF3">
        <w:rPr>
          <w:rFonts w:ascii="仿宋_GB2312" w:eastAsia="仿宋_GB2312" w:cs="仿宋_GB2312" w:hint="eastAsia"/>
          <w:b/>
          <w:bCs/>
          <w:sz w:val="32"/>
          <w:szCs w:val="32"/>
        </w:rPr>
        <w:t>生态环境持续改善。</w:t>
      </w:r>
      <w:r w:rsidRPr="00A051D6">
        <w:rPr>
          <w:rFonts w:ascii="仿宋_GB2312" w:eastAsia="仿宋_GB2312" w:cs="仿宋_GB2312" w:hint="eastAsia"/>
          <w:sz w:val="32"/>
          <w:szCs w:val="32"/>
        </w:rPr>
        <w:t>圆满完成节能减排和大气污染治理任务，万元</w:t>
      </w:r>
      <w:r w:rsidRPr="00A051D6">
        <w:rPr>
          <w:rFonts w:ascii="仿宋_GB2312" w:eastAsia="仿宋_GB2312" w:cs="仿宋_GB2312"/>
          <w:sz w:val="32"/>
          <w:szCs w:val="32"/>
        </w:rPr>
        <w:t>GDP</w:t>
      </w:r>
      <w:r w:rsidRPr="00A051D6">
        <w:rPr>
          <w:rFonts w:ascii="仿宋_GB2312" w:eastAsia="仿宋_GB2312" w:cs="仿宋_GB2312" w:hint="eastAsia"/>
          <w:sz w:val="32"/>
          <w:szCs w:val="32"/>
        </w:rPr>
        <w:t>能耗同比下降</w:t>
      </w:r>
      <w:r w:rsidRPr="00A051D6">
        <w:rPr>
          <w:rFonts w:ascii="仿宋_GB2312" w:eastAsia="仿宋_GB2312" w:cs="仿宋_GB2312"/>
          <w:sz w:val="32"/>
          <w:szCs w:val="32"/>
        </w:rPr>
        <w:t>4%</w:t>
      </w:r>
      <w:r w:rsidRPr="00A051D6">
        <w:rPr>
          <w:rFonts w:ascii="仿宋_GB2312" w:eastAsia="仿宋_GB2312" w:cs="仿宋_GB2312" w:hint="eastAsia"/>
          <w:sz w:val="32"/>
          <w:szCs w:val="32"/>
        </w:rPr>
        <w:t>，降幅位居全市前列，超额完成减排任务，空气中三项主要污染物年均浓度下降</w:t>
      </w:r>
      <w:r w:rsidRPr="00A051D6">
        <w:rPr>
          <w:rFonts w:ascii="仿宋_GB2312" w:eastAsia="仿宋_GB2312" w:cs="仿宋_GB2312"/>
          <w:sz w:val="32"/>
          <w:szCs w:val="32"/>
        </w:rPr>
        <w:t>3%</w:t>
      </w:r>
      <w:r w:rsidRPr="00A051D6">
        <w:rPr>
          <w:rFonts w:ascii="仿宋_GB2312" w:eastAsia="仿宋_GB2312" w:cs="仿宋_GB2312" w:hint="eastAsia"/>
          <w:sz w:val="32"/>
          <w:szCs w:val="32"/>
        </w:rPr>
        <w:t>。完成平原造林、垃圾分类等</w:t>
      </w:r>
      <w:r w:rsidRPr="00A051D6">
        <w:rPr>
          <w:rFonts w:ascii="仿宋_GB2312" w:eastAsia="仿宋_GB2312" w:cs="仿宋_GB2312"/>
          <w:sz w:val="32"/>
          <w:szCs w:val="32"/>
        </w:rPr>
        <w:t>31</w:t>
      </w:r>
      <w:r w:rsidRPr="00A051D6">
        <w:rPr>
          <w:rFonts w:ascii="仿宋_GB2312" w:eastAsia="仿宋_GB2312" w:cs="仿宋_GB2312" w:hint="eastAsia"/>
          <w:sz w:val="32"/>
          <w:szCs w:val="32"/>
        </w:rPr>
        <w:t>项环境建设重点任务，全区森林覆盖率达到</w:t>
      </w:r>
      <w:r w:rsidRPr="00A051D6">
        <w:rPr>
          <w:rFonts w:ascii="仿宋_GB2312" w:eastAsia="仿宋_GB2312" w:cs="仿宋_GB2312"/>
          <w:sz w:val="32"/>
          <w:szCs w:val="32"/>
        </w:rPr>
        <w:t>39%</w:t>
      </w:r>
      <w:r w:rsidRPr="00A051D6">
        <w:rPr>
          <w:rFonts w:ascii="仿宋_GB2312" w:eastAsia="仿宋_GB2312" w:cs="仿宋_GB2312" w:hint="eastAsia"/>
          <w:sz w:val="32"/>
          <w:szCs w:val="32"/>
        </w:rPr>
        <w:t>，林木绿化率达到</w:t>
      </w:r>
      <w:r w:rsidRPr="00A051D6">
        <w:rPr>
          <w:rFonts w:ascii="仿宋_GB2312" w:eastAsia="仿宋_GB2312" w:cs="仿宋_GB2312"/>
          <w:sz w:val="32"/>
          <w:szCs w:val="32"/>
        </w:rPr>
        <w:t>60</w:t>
      </w:r>
      <w:r>
        <w:rPr>
          <w:rFonts w:ascii="仿宋_GB2312" w:eastAsia="仿宋_GB2312" w:cs="仿宋_GB2312"/>
          <w:sz w:val="32"/>
          <w:szCs w:val="32"/>
        </w:rPr>
        <w:t>.</w:t>
      </w:r>
      <w:r w:rsidRPr="00A051D6">
        <w:rPr>
          <w:rFonts w:ascii="仿宋_GB2312" w:eastAsia="仿宋_GB2312" w:cs="仿宋_GB2312"/>
          <w:sz w:val="32"/>
          <w:szCs w:val="32"/>
        </w:rPr>
        <w:t>9%</w:t>
      </w:r>
      <w:r w:rsidRPr="00A051D6">
        <w:rPr>
          <w:rFonts w:ascii="仿宋_GB2312" w:eastAsia="仿宋_GB2312" w:cs="仿宋_GB2312" w:hint="eastAsia"/>
          <w:sz w:val="32"/>
          <w:szCs w:val="32"/>
        </w:rPr>
        <w:t>，城市人均公共绿地面积突破</w:t>
      </w:r>
      <w:r w:rsidRPr="00A051D6">
        <w:rPr>
          <w:rFonts w:ascii="仿宋_GB2312" w:eastAsia="仿宋_GB2312" w:cs="仿宋_GB2312"/>
          <w:sz w:val="32"/>
          <w:szCs w:val="32"/>
        </w:rPr>
        <w:t>30</w:t>
      </w:r>
      <w:r w:rsidRPr="00A051D6">
        <w:rPr>
          <w:rFonts w:ascii="仿宋_GB2312" w:eastAsia="仿宋_GB2312" w:cs="仿宋_GB2312" w:hint="eastAsia"/>
          <w:sz w:val="32"/>
          <w:szCs w:val="32"/>
        </w:rPr>
        <w:t>平方米，成为北京市可持续发展实验区。</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b/>
          <w:bCs/>
          <w:sz w:val="32"/>
          <w:szCs w:val="32"/>
        </w:rPr>
        <w:t>——</w:t>
      </w:r>
      <w:r w:rsidRPr="00E101D8">
        <w:rPr>
          <w:rFonts w:ascii="仿宋_GB2312" w:eastAsia="仿宋_GB2312" w:cs="仿宋_GB2312" w:hint="eastAsia"/>
          <w:b/>
          <w:bCs/>
          <w:sz w:val="32"/>
          <w:szCs w:val="32"/>
        </w:rPr>
        <w:t>成功应对“</w:t>
      </w:r>
      <w:r w:rsidRPr="00E101D8">
        <w:rPr>
          <w:rFonts w:ascii="仿宋_GB2312" w:eastAsia="仿宋_GB2312" w:cs="仿宋_GB2312"/>
          <w:b/>
          <w:bCs/>
          <w:sz w:val="32"/>
          <w:szCs w:val="32"/>
        </w:rPr>
        <w:t>7</w:t>
      </w:r>
      <w:r w:rsidRPr="00E101D8">
        <w:rPr>
          <w:rFonts w:ascii="仿宋_GB2312" w:eastAsia="仿宋_GB2312" w:cs="仿宋_GB2312" w:hint="eastAsia"/>
          <w:b/>
          <w:bCs/>
          <w:sz w:val="32"/>
          <w:szCs w:val="32"/>
        </w:rPr>
        <w:t>·</w:t>
      </w:r>
      <w:r w:rsidRPr="00E101D8">
        <w:rPr>
          <w:rFonts w:ascii="仿宋_GB2312" w:eastAsia="仿宋_GB2312" w:cs="仿宋_GB2312"/>
          <w:b/>
          <w:bCs/>
          <w:sz w:val="32"/>
          <w:szCs w:val="32"/>
        </w:rPr>
        <w:t>21</w:t>
      </w:r>
      <w:r w:rsidRPr="00E101D8">
        <w:rPr>
          <w:rFonts w:ascii="仿宋_GB2312" w:eastAsia="仿宋_GB2312" w:cs="仿宋_GB2312" w:hint="eastAsia"/>
          <w:b/>
          <w:bCs/>
          <w:sz w:val="32"/>
          <w:szCs w:val="32"/>
        </w:rPr>
        <w:t>”特大自然灾害。</w:t>
      </w:r>
      <w:r w:rsidRPr="00A051D6">
        <w:rPr>
          <w:rFonts w:ascii="仿宋_GB2312" w:eastAsia="仿宋_GB2312" w:cs="仿宋_GB2312" w:hint="eastAsia"/>
          <w:sz w:val="32"/>
          <w:szCs w:val="32"/>
        </w:rPr>
        <w:t>在“</w:t>
      </w:r>
      <w:r w:rsidRPr="00A051D6">
        <w:rPr>
          <w:rFonts w:ascii="仿宋_GB2312" w:eastAsia="仿宋_GB2312" w:cs="仿宋_GB2312"/>
          <w:sz w:val="32"/>
          <w:szCs w:val="32"/>
        </w:rPr>
        <w:t>7</w:t>
      </w:r>
      <w:r w:rsidRPr="00A051D6">
        <w:rPr>
          <w:rFonts w:ascii="仿宋_GB2312" w:eastAsia="仿宋_GB2312" w:cs="仿宋_GB2312" w:hint="eastAsia"/>
          <w:sz w:val="32"/>
          <w:szCs w:val="32"/>
        </w:rPr>
        <w:t>·</w:t>
      </w:r>
      <w:r w:rsidRPr="00A051D6">
        <w:rPr>
          <w:rFonts w:ascii="仿宋_GB2312" w:eastAsia="仿宋_GB2312" w:cs="仿宋_GB2312"/>
          <w:sz w:val="32"/>
          <w:szCs w:val="32"/>
        </w:rPr>
        <w:t>21</w:t>
      </w:r>
      <w:r w:rsidRPr="00A051D6">
        <w:rPr>
          <w:rFonts w:ascii="仿宋_GB2312" w:eastAsia="仿宋_GB2312" w:cs="仿宋_GB2312" w:hint="eastAsia"/>
          <w:sz w:val="32"/>
          <w:szCs w:val="32"/>
        </w:rPr>
        <w:t>”特大自然灾害中，我区经历了建国以来最大暴雨，最大降雨量达</w:t>
      </w:r>
      <w:r w:rsidRPr="00A051D6">
        <w:rPr>
          <w:rFonts w:ascii="仿宋_GB2312" w:eastAsia="仿宋_GB2312" w:cs="仿宋_GB2312"/>
          <w:sz w:val="32"/>
          <w:szCs w:val="32"/>
        </w:rPr>
        <w:t>313</w:t>
      </w:r>
      <w:r w:rsidRPr="00A051D6">
        <w:rPr>
          <w:rFonts w:ascii="仿宋_GB2312" w:eastAsia="仿宋_GB2312" w:cs="仿宋_GB2312" w:hint="eastAsia"/>
          <w:sz w:val="32"/>
          <w:szCs w:val="32"/>
        </w:rPr>
        <w:t>毫米，全区上下凝聚力量，昼夜奋战，确保了无</w:t>
      </w:r>
      <w:r w:rsidRPr="00A051D6">
        <w:rPr>
          <w:rFonts w:ascii="仿宋_GB2312" w:eastAsia="仿宋_GB2312" w:cs="仿宋_GB2312"/>
          <w:sz w:val="32"/>
          <w:szCs w:val="32"/>
        </w:rPr>
        <w:t>1</w:t>
      </w:r>
      <w:r w:rsidRPr="00A051D6">
        <w:rPr>
          <w:rFonts w:ascii="仿宋_GB2312" w:eastAsia="仿宋_GB2312" w:cs="仿宋_GB2312" w:hint="eastAsia"/>
          <w:sz w:val="32"/>
          <w:szCs w:val="32"/>
        </w:rPr>
        <w:t>人死亡，得到社会各界的充分肯定。我区能够成功应对此次自然灾害，得益于通过坚持不懈开展生态建设、实施棚户区改造、高标准建设城市、加大水系治理力度等各项工作，使城乡抗灾减灾能力大幅提升。</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（一）产业转型迈出坚实步伐，新的经济增长点加快培育</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旅游文化休闲产业不断壮大。</w:t>
      </w:r>
      <w:r w:rsidRPr="00A051D6">
        <w:rPr>
          <w:rFonts w:ascii="仿宋_GB2312" w:eastAsia="仿宋_GB2312" w:cs="仿宋_GB2312" w:hint="eastAsia"/>
          <w:sz w:val="32"/>
          <w:szCs w:val="32"/>
        </w:rPr>
        <w:t>编制完成旅游文化休闲产业发展战略规划，</w:t>
      </w:r>
      <w:r w:rsidRPr="00A051D6">
        <w:rPr>
          <w:rFonts w:ascii="仿宋_GB2312" w:eastAsia="仿宋_GB2312" w:cs="仿宋_GB2312"/>
          <w:sz w:val="32"/>
          <w:szCs w:val="32"/>
        </w:rPr>
        <w:t>92</w:t>
      </w:r>
      <w:r w:rsidRPr="00A051D6">
        <w:rPr>
          <w:rFonts w:ascii="仿宋_GB2312" w:eastAsia="仿宋_GB2312" w:cs="仿宋_GB2312" w:hint="eastAsia"/>
          <w:sz w:val="32"/>
          <w:szCs w:val="32"/>
        </w:rPr>
        <w:t>项旅游产业项目加快推进，形成旅游与农业、文化、体育、科技融合发展的格局。</w:t>
      </w:r>
      <w:r w:rsidRPr="00A051D6">
        <w:rPr>
          <w:rFonts w:ascii="仿宋_GB2312" w:eastAsia="仿宋_GB2312" w:cs="仿宋_GB2312"/>
          <w:sz w:val="32"/>
          <w:szCs w:val="32"/>
        </w:rPr>
        <w:t>19</w:t>
      </w:r>
      <w:r w:rsidRPr="00A051D6">
        <w:rPr>
          <w:rFonts w:ascii="仿宋_GB2312" w:eastAsia="仿宋_GB2312" w:cs="仿宋_GB2312" w:hint="eastAsia"/>
          <w:sz w:val="32"/>
          <w:szCs w:val="32"/>
        </w:rPr>
        <w:t>个旅游港湾投入运营，完成旅游交通标识建设工程。实施潭柘寺、戒台寺、妙峰山景区修缮工程，定都峰景区对外开放，妙峰奇石、南石洋大峡谷等项目加快推进，阳坡元、杨家峪、上苇甸等旅游村建设全面展开，形成了一批企业和项目聚集的区域旅游综合体。克服“</w:t>
      </w:r>
      <w:r w:rsidRPr="00A051D6">
        <w:rPr>
          <w:rFonts w:ascii="仿宋_GB2312" w:eastAsia="仿宋_GB2312" w:cs="仿宋_GB2312"/>
          <w:sz w:val="32"/>
          <w:szCs w:val="32"/>
        </w:rPr>
        <w:t>7</w:t>
      </w:r>
      <w:r w:rsidRPr="00A051D6">
        <w:rPr>
          <w:rFonts w:ascii="仿宋_GB2312" w:eastAsia="仿宋_GB2312" w:cs="仿宋_GB2312" w:hint="eastAsia"/>
          <w:sz w:val="32"/>
          <w:szCs w:val="32"/>
        </w:rPr>
        <w:t>·</w:t>
      </w:r>
      <w:r w:rsidRPr="00A051D6">
        <w:rPr>
          <w:rFonts w:ascii="仿宋_GB2312" w:eastAsia="仿宋_GB2312" w:cs="仿宋_GB2312"/>
          <w:sz w:val="32"/>
          <w:szCs w:val="32"/>
        </w:rPr>
        <w:t>21</w:t>
      </w:r>
      <w:r w:rsidRPr="00A051D6">
        <w:rPr>
          <w:rFonts w:ascii="仿宋_GB2312" w:eastAsia="仿宋_GB2312" w:cs="仿宋_GB2312" w:hint="eastAsia"/>
          <w:sz w:val="32"/>
          <w:szCs w:val="32"/>
        </w:rPr>
        <w:t>”特大自然灾害影响，及时完成景区修复，实现旅游收入</w:t>
      </w:r>
      <w:r w:rsidRPr="00A051D6">
        <w:rPr>
          <w:rFonts w:ascii="仿宋_GB2312" w:eastAsia="仿宋_GB2312" w:cs="仿宋_GB2312"/>
          <w:sz w:val="32"/>
          <w:szCs w:val="32"/>
        </w:rPr>
        <w:t>16</w:t>
      </w:r>
      <w:r>
        <w:rPr>
          <w:rFonts w:ascii="仿宋_GB2312" w:eastAsia="仿宋_GB2312" w:cs="仿宋_GB2312"/>
          <w:sz w:val="32"/>
          <w:szCs w:val="32"/>
        </w:rPr>
        <w:t>.</w:t>
      </w:r>
      <w:r w:rsidRPr="00A051D6">
        <w:rPr>
          <w:rFonts w:ascii="仿宋_GB2312" w:eastAsia="仿宋_GB2312" w:cs="仿宋_GB2312"/>
          <w:sz w:val="32"/>
          <w:szCs w:val="32"/>
        </w:rPr>
        <w:t>8</w:t>
      </w:r>
      <w:r w:rsidRPr="00A051D6">
        <w:rPr>
          <w:rFonts w:ascii="仿宋_GB2312" w:eastAsia="仿宋_GB2312" w:cs="仿宋_GB2312" w:hint="eastAsia"/>
          <w:sz w:val="32"/>
          <w:szCs w:val="32"/>
        </w:rPr>
        <w:t>亿元，同比增长</w:t>
      </w:r>
      <w:r w:rsidRPr="00A051D6">
        <w:rPr>
          <w:rFonts w:ascii="仿宋_GB2312" w:eastAsia="仿宋_GB2312" w:cs="仿宋_GB2312"/>
          <w:sz w:val="32"/>
          <w:szCs w:val="32"/>
        </w:rPr>
        <w:t>15%</w:t>
      </w:r>
      <w:r w:rsidRPr="00A051D6">
        <w:rPr>
          <w:rFonts w:ascii="仿宋_GB2312" w:eastAsia="仿宋_GB2312" w:cs="仿宋_GB2312" w:hint="eastAsia"/>
          <w:sz w:val="32"/>
          <w:szCs w:val="32"/>
        </w:rPr>
        <w:t>。</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石龙开发区实现转型发展。</w:t>
      </w:r>
      <w:r w:rsidRPr="00A051D6">
        <w:rPr>
          <w:rFonts w:ascii="仿宋_GB2312" w:eastAsia="仿宋_GB2312" w:cs="仿宋_GB2312" w:hint="eastAsia"/>
          <w:sz w:val="32"/>
          <w:szCs w:val="32"/>
        </w:rPr>
        <w:t>东方博特、立思辰等</w:t>
      </w:r>
      <w:r w:rsidRPr="00A051D6">
        <w:rPr>
          <w:rFonts w:ascii="仿宋_GB2312" w:eastAsia="仿宋_GB2312" w:cs="仿宋_GB2312"/>
          <w:sz w:val="32"/>
          <w:szCs w:val="32"/>
        </w:rPr>
        <w:t>8</w:t>
      </w:r>
      <w:r w:rsidRPr="00A051D6">
        <w:rPr>
          <w:rFonts w:ascii="仿宋_GB2312" w:eastAsia="仿宋_GB2312" w:cs="仿宋_GB2312" w:hint="eastAsia"/>
          <w:sz w:val="32"/>
          <w:szCs w:val="32"/>
        </w:rPr>
        <w:t>个总部大厦开工建设，完成产业孵化中心一期工程，成为北京市战略性新兴产业科技成果转化基地。新华水利水电、中铁资源、中铁东方国际等大型企业实现入驻，华夏巨龙等</w:t>
      </w:r>
      <w:r w:rsidRPr="00A051D6">
        <w:rPr>
          <w:rFonts w:ascii="仿宋_GB2312" w:eastAsia="仿宋_GB2312" w:cs="仿宋_GB2312"/>
          <w:sz w:val="32"/>
          <w:szCs w:val="32"/>
        </w:rPr>
        <w:t>3</w:t>
      </w:r>
      <w:r w:rsidRPr="00A051D6">
        <w:rPr>
          <w:rFonts w:ascii="仿宋_GB2312" w:eastAsia="仿宋_GB2312" w:cs="仿宋_GB2312" w:hint="eastAsia"/>
          <w:sz w:val="32"/>
          <w:szCs w:val="32"/>
        </w:rPr>
        <w:t>家公司上市工作顺利推进，精雕科技等</w:t>
      </w:r>
      <w:r w:rsidRPr="00A051D6">
        <w:rPr>
          <w:rFonts w:ascii="仿宋_GB2312" w:eastAsia="仿宋_GB2312" w:cs="仿宋_GB2312"/>
          <w:sz w:val="32"/>
          <w:szCs w:val="32"/>
        </w:rPr>
        <w:t>10</w:t>
      </w:r>
      <w:r w:rsidRPr="00A051D6">
        <w:rPr>
          <w:rFonts w:ascii="仿宋_GB2312" w:eastAsia="仿宋_GB2312" w:cs="仿宋_GB2312" w:hint="eastAsia"/>
          <w:sz w:val="32"/>
          <w:szCs w:val="32"/>
        </w:rPr>
        <w:t>大重点企业产值大幅增长，开发区财政贡献占全区财政收入的</w:t>
      </w:r>
      <w:r w:rsidRPr="00A051D6">
        <w:rPr>
          <w:rFonts w:ascii="仿宋_GB2312" w:eastAsia="仿宋_GB2312" w:cs="仿宋_GB2312"/>
          <w:sz w:val="32"/>
          <w:szCs w:val="32"/>
        </w:rPr>
        <w:t>60%</w:t>
      </w:r>
      <w:r w:rsidRPr="00A051D6">
        <w:rPr>
          <w:rFonts w:ascii="仿宋_GB2312" w:eastAsia="仿宋_GB2312" w:cs="仿宋_GB2312" w:hint="eastAsia"/>
          <w:sz w:val="32"/>
          <w:szCs w:val="32"/>
        </w:rPr>
        <w:t>以上。完成开发区道路基础设施改造工程，石龙广场正式落成，开发区整体面貌全面改观。</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招商引资工作取得重大突破。</w:t>
      </w:r>
      <w:r w:rsidRPr="00A051D6">
        <w:rPr>
          <w:rFonts w:ascii="仿宋_GB2312" w:eastAsia="仿宋_GB2312" w:cs="仿宋_GB2312" w:hint="eastAsia"/>
          <w:sz w:val="32"/>
          <w:szCs w:val="32"/>
        </w:rPr>
        <w:t>参加京港洽谈会等招商活动，通过以商招商、与原有企业密切合作、整合国有资源等新模式，引进重大项目</w:t>
      </w:r>
      <w:r w:rsidRPr="00A051D6">
        <w:rPr>
          <w:rFonts w:ascii="仿宋_GB2312" w:eastAsia="仿宋_GB2312" w:cs="仿宋_GB2312"/>
          <w:sz w:val="32"/>
          <w:szCs w:val="32"/>
        </w:rPr>
        <w:t>120</w:t>
      </w:r>
      <w:r w:rsidRPr="00A051D6">
        <w:rPr>
          <w:rFonts w:ascii="仿宋_GB2312" w:eastAsia="仿宋_GB2312" w:cs="仿宋_GB2312" w:hint="eastAsia"/>
          <w:sz w:val="32"/>
          <w:szCs w:val="32"/>
        </w:rPr>
        <w:t>个，中建股份、中国水电、中信信托、市供销总社等</w:t>
      </w:r>
      <w:r w:rsidRPr="00A051D6">
        <w:rPr>
          <w:rFonts w:ascii="仿宋_GB2312" w:eastAsia="仿宋_GB2312" w:cs="仿宋_GB2312"/>
          <w:sz w:val="32"/>
          <w:szCs w:val="32"/>
        </w:rPr>
        <w:t>40</w:t>
      </w:r>
      <w:r w:rsidRPr="00A051D6">
        <w:rPr>
          <w:rFonts w:ascii="仿宋_GB2312" w:eastAsia="仿宋_GB2312" w:cs="仿宋_GB2312" w:hint="eastAsia"/>
          <w:sz w:val="32"/>
          <w:szCs w:val="32"/>
        </w:rPr>
        <w:t>家央企和大型国企进军门头沟，骏洋大厦等</w:t>
      </w:r>
      <w:r w:rsidRPr="00A051D6">
        <w:rPr>
          <w:rFonts w:ascii="仿宋_GB2312" w:eastAsia="仿宋_GB2312" w:cs="仿宋_GB2312"/>
          <w:sz w:val="32"/>
          <w:szCs w:val="32"/>
        </w:rPr>
        <w:t>27</w:t>
      </w:r>
      <w:r w:rsidRPr="00A051D6">
        <w:rPr>
          <w:rFonts w:ascii="仿宋_GB2312" w:eastAsia="仿宋_GB2312" w:cs="仿宋_GB2312" w:hint="eastAsia"/>
          <w:sz w:val="32"/>
          <w:szCs w:val="32"/>
        </w:rPr>
        <w:t>个项目开工建设，落地资金</w:t>
      </w:r>
      <w:r w:rsidRPr="00A051D6">
        <w:rPr>
          <w:rFonts w:ascii="仿宋_GB2312" w:eastAsia="仿宋_GB2312" w:cs="仿宋_GB2312"/>
          <w:sz w:val="32"/>
          <w:szCs w:val="32"/>
        </w:rPr>
        <w:t>472</w:t>
      </w:r>
      <w:r w:rsidRPr="00A051D6">
        <w:rPr>
          <w:rFonts w:ascii="仿宋_GB2312" w:eastAsia="仿宋_GB2312" w:cs="仿宋_GB2312" w:hint="eastAsia"/>
          <w:sz w:val="32"/>
          <w:szCs w:val="32"/>
        </w:rPr>
        <w:t>亿元，各类建筑开复工面积达到</w:t>
      </w:r>
      <w:r w:rsidRPr="00A051D6">
        <w:rPr>
          <w:rFonts w:ascii="仿宋_GB2312" w:eastAsia="仿宋_GB2312" w:cs="仿宋_GB2312"/>
          <w:sz w:val="32"/>
          <w:szCs w:val="32"/>
        </w:rPr>
        <w:t>692</w:t>
      </w:r>
      <w:r w:rsidRPr="00A051D6">
        <w:rPr>
          <w:rFonts w:ascii="仿宋_GB2312" w:eastAsia="仿宋_GB2312" w:cs="仿宋_GB2312" w:hint="eastAsia"/>
          <w:sz w:val="32"/>
          <w:szCs w:val="32"/>
        </w:rPr>
        <w:t>万平方米。长安街西延线</w:t>
      </w:r>
      <w:r w:rsidRPr="00A051D6">
        <w:rPr>
          <w:rFonts w:ascii="仿宋_GB2312" w:eastAsia="仿宋_GB2312" w:cs="仿宋_GB2312"/>
          <w:sz w:val="32"/>
          <w:szCs w:val="32"/>
        </w:rPr>
        <w:t>3</w:t>
      </w:r>
      <w:r w:rsidRPr="00A051D6">
        <w:rPr>
          <w:rFonts w:ascii="仿宋_GB2312" w:eastAsia="仿宋_GB2312" w:cs="仿宋_GB2312" w:hint="eastAsia"/>
          <w:sz w:val="32"/>
          <w:szCs w:val="32"/>
        </w:rPr>
        <w:t>个地块、北旅广场、物美半岛、城子大街等</w:t>
      </w:r>
      <w:r w:rsidRPr="00A051D6">
        <w:rPr>
          <w:rFonts w:ascii="仿宋_GB2312" w:eastAsia="仿宋_GB2312" w:cs="仿宋_GB2312"/>
          <w:sz w:val="32"/>
          <w:szCs w:val="32"/>
        </w:rPr>
        <w:t>23</w:t>
      </w:r>
      <w:r w:rsidRPr="00A051D6">
        <w:rPr>
          <w:rFonts w:ascii="仿宋_GB2312" w:eastAsia="仿宋_GB2312" w:cs="仿宋_GB2312" w:hint="eastAsia"/>
          <w:sz w:val="32"/>
          <w:szCs w:val="32"/>
        </w:rPr>
        <w:t>个项目规划获批。完成土地一级开发投资</w:t>
      </w:r>
      <w:r w:rsidRPr="00A051D6">
        <w:rPr>
          <w:rFonts w:ascii="仿宋_GB2312" w:eastAsia="仿宋_GB2312" w:cs="仿宋_GB2312"/>
          <w:sz w:val="32"/>
          <w:szCs w:val="32"/>
        </w:rPr>
        <w:t>56</w:t>
      </w:r>
      <w:r>
        <w:rPr>
          <w:rFonts w:ascii="仿宋_GB2312" w:eastAsia="仿宋_GB2312" w:cs="仿宋_GB2312"/>
          <w:sz w:val="32"/>
          <w:szCs w:val="32"/>
        </w:rPr>
        <w:t>.</w:t>
      </w:r>
      <w:r w:rsidRPr="00A051D6">
        <w:rPr>
          <w:rFonts w:ascii="仿宋_GB2312" w:eastAsia="仿宋_GB2312" w:cs="仿宋_GB2312"/>
          <w:sz w:val="32"/>
          <w:szCs w:val="32"/>
        </w:rPr>
        <w:t>64</w:t>
      </w:r>
      <w:r w:rsidRPr="00A051D6">
        <w:rPr>
          <w:rFonts w:ascii="仿宋_GB2312" w:eastAsia="仿宋_GB2312" w:cs="仿宋_GB2312" w:hint="eastAsia"/>
          <w:sz w:val="32"/>
          <w:szCs w:val="32"/>
        </w:rPr>
        <w:t>亿元，原劳动局等</w:t>
      </w:r>
      <w:r w:rsidRPr="00A051D6">
        <w:rPr>
          <w:rFonts w:ascii="仿宋_GB2312" w:eastAsia="仿宋_GB2312" w:cs="仿宋_GB2312"/>
          <w:sz w:val="32"/>
          <w:szCs w:val="32"/>
        </w:rPr>
        <w:t>3</w:t>
      </w:r>
      <w:r w:rsidRPr="00A051D6">
        <w:rPr>
          <w:rFonts w:ascii="仿宋_GB2312" w:eastAsia="仿宋_GB2312" w:cs="仿宋_GB2312" w:hint="eastAsia"/>
          <w:sz w:val="32"/>
          <w:szCs w:val="32"/>
        </w:rPr>
        <w:t>个地块成功上市。完成潭柘寺镇、高家园、永定何各庄及秋坡村等</w:t>
      </w:r>
      <w:r w:rsidRPr="00A051D6">
        <w:rPr>
          <w:rFonts w:ascii="仿宋_GB2312" w:eastAsia="仿宋_GB2312" w:cs="仿宋_GB2312"/>
          <w:sz w:val="32"/>
          <w:szCs w:val="32"/>
        </w:rPr>
        <w:t>7000</w:t>
      </w:r>
      <w:r w:rsidRPr="00A051D6">
        <w:rPr>
          <w:rFonts w:ascii="仿宋_GB2312" w:eastAsia="仿宋_GB2312" w:cs="仿宋_GB2312" w:hint="eastAsia"/>
          <w:sz w:val="32"/>
          <w:szCs w:val="32"/>
        </w:rPr>
        <w:t>户</w:t>
      </w:r>
      <w:r w:rsidRPr="00A051D6">
        <w:rPr>
          <w:rFonts w:ascii="仿宋_GB2312" w:eastAsia="仿宋_GB2312" w:cs="仿宋_GB2312"/>
          <w:sz w:val="32"/>
          <w:szCs w:val="32"/>
        </w:rPr>
        <w:t>150</w:t>
      </w:r>
      <w:r w:rsidRPr="00A051D6">
        <w:rPr>
          <w:rFonts w:ascii="仿宋_GB2312" w:eastAsia="仿宋_GB2312" w:cs="仿宋_GB2312" w:hint="eastAsia"/>
          <w:sz w:val="32"/>
          <w:szCs w:val="32"/>
        </w:rPr>
        <w:t>万平方米房屋征收，全区已累计完成房屋征收</w:t>
      </w:r>
      <w:r w:rsidRPr="00A051D6">
        <w:rPr>
          <w:rFonts w:ascii="仿宋_GB2312" w:eastAsia="仿宋_GB2312" w:cs="仿宋_GB2312"/>
          <w:sz w:val="32"/>
          <w:szCs w:val="32"/>
        </w:rPr>
        <w:t>2</w:t>
      </w:r>
      <w:r>
        <w:rPr>
          <w:rFonts w:ascii="仿宋_GB2312" w:eastAsia="仿宋_GB2312" w:cs="仿宋_GB2312"/>
          <w:sz w:val="32"/>
          <w:szCs w:val="32"/>
        </w:rPr>
        <w:t>.</w:t>
      </w:r>
      <w:r w:rsidRPr="00A051D6">
        <w:rPr>
          <w:rFonts w:ascii="仿宋_GB2312" w:eastAsia="仿宋_GB2312" w:cs="仿宋_GB2312"/>
          <w:sz w:val="32"/>
          <w:szCs w:val="32"/>
        </w:rPr>
        <w:t>9</w:t>
      </w:r>
      <w:r w:rsidRPr="00A051D6">
        <w:rPr>
          <w:rFonts w:ascii="仿宋_GB2312" w:eastAsia="仿宋_GB2312" w:cs="仿宋_GB2312" w:hint="eastAsia"/>
          <w:sz w:val="32"/>
          <w:szCs w:val="32"/>
        </w:rPr>
        <w:t>万户</w:t>
      </w:r>
      <w:r w:rsidRPr="00A051D6">
        <w:rPr>
          <w:rFonts w:ascii="仿宋_GB2312" w:eastAsia="仿宋_GB2312" w:cs="仿宋_GB2312"/>
          <w:sz w:val="32"/>
          <w:szCs w:val="32"/>
        </w:rPr>
        <w:t>430</w:t>
      </w:r>
      <w:r w:rsidRPr="00A051D6">
        <w:rPr>
          <w:rFonts w:ascii="仿宋_GB2312" w:eastAsia="仿宋_GB2312" w:cs="仿宋_GB2312" w:hint="eastAsia"/>
          <w:sz w:val="32"/>
          <w:szCs w:val="32"/>
        </w:rPr>
        <w:t>万平方米，极大地拓展了发展空间。</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（二）城乡建设持续推进，地区面貌日新月异</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滨水山城框架基本形成。</w:t>
      </w:r>
      <w:r w:rsidRPr="00A051D6">
        <w:rPr>
          <w:rFonts w:ascii="仿宋_GB2312" w:eastAsia="仿宋_GB2312" w:cs="仿宋_GB2312" w:hint="eastAsia"/>
          <w:sz w:val="32"/>
          <w:szCs w:val="32"/>
        </w:rPr>
        <w:t>完善“一湖十园五水联动”景观体系，新建和改建迎宾公园、京门铁路广场、望楼园、幸福公园等</w:t>
      </w:r>
      <w:r w:rsidRPr="00A051D6">
        <w:rPr>
          <w:rFonts w:ascii="仿宋_GB2312" w:eastAsia="仿宋_GB2312" w:cs="仿宋_GB2312"/>
          <w:sz w:val="32"/>
          <w:szCs w:val="32"/>
        </w:rPr>
        <w:t>10</w:t>
      </w:r>
      <w:r w:rsidRPr="00A051D6">
        <w:rPr>
          <w:rFonts w:ascii="仿宋_GB2312" w:eastAsia="仿宋_GB2312" w:cs="仿宋_GB2312" w:hint="eastAsia"/>
          <w:sz w:val="32"/>
          <w:szCs w:val="32"/>
        </w:rPr>
        <w:t>个公园，城区公园达到</w:t>
      </w:r>
      <w:r w:rsidRPr="00A051D6">
        <w:rPr>
          <w:rFonts w:ascii="仿宋_GB2312" w:eastAsia="仿宋_GB2312" w:cs="仿宋_GB2312"/>
          <w:sz w:val="32"/>
          <w:szCs w:val="32"/>
        </w:rPr>
        <w:t>41</w:t>
      </w:r>
      <w:r w:rsidRPr="00A051D6">
        <w:rPr>
          <w:rFonts w:ascii="仿宋_GB2312" w:eastAsia="仿宋_GB2312" w:cs="仿宋_GB2312" w:hint="eastAsia"/>
          <w:sz w:val="32"/>
          <w:szCs w:val="32"/>
        </w:rPr>
        <w:t>个，建成定都阁和永定楼，形成定都峰上定都阁、永定河畔永定楼的文化亮点；滨河景观大道全线贯通，城子沟、黑河沟、冯村沟、西峰寺沟、中门寺沟治理工程基本完工，成为民生水务示范工程。实施</w:t>
      </w:r>
      <w:r w:rsidRPr="00A051D6">
        <w:rPr>
          <w:rFonts w:ascii="仿宋_GB2312" w:eastAsia="仿宋_GB2312" w:cs="仿宋_GB2312"/>
          <w:sz w:val="32"/>
          <w:szCs w:val="32"/>
        </w:rPr>
        <w:t>31</w:t>
      </w:r>
      <w:r w:rsidRPr="00A051D6">
        <w:rPr>
          <w:rFonts w:ascii="仿宋_GB2312" w:eastAsia="仿宋_GB2312" w:cs="仿宋_GB2312" w:hint="eastAsia"/>
          <w:sz w:val="32"/>
          <w:szCs w:val="32"/>
        </w:rPr>
        <w:t>项城市夜景照明工程，完成架空线入地</w:t>
      </w:r>
      <w:r w:rsidRPr="00A051D6">
        <w:rPr>
          <w:rFonts w:ascii="仿宋_GB2312" w:eastAsia="仿宋_GB2312" w:cs="仿宋_GB2312"/>
          <w:sz w:val="32"/>
          <w:szCs w:val="32"/>
        </w:rPr>
        <w:t>14</w:t>
      </w:r>
      <w:r w:rsidRPr="00A051D6">
        <w:rPr>
          <w:rFonts w:ascii="仿宋_GB2312" w:eastAsia="仿宋_GB2312" w:cs="仿宋_GB2312" w:hint="eastAsia"/>
          <w:sz w:val="32"/>
          <w:szCs w:val="32"/>
        </w:rPr>
        <w:t>公里，与石景山区麻峪联合开展环境整治，取缔侯庄子非法市场。解决新城北部和物美大卖场周边交通拥堵问题，新增垃圾分类管理小区</w:t>
      </w:r>
      <w:r w:rsidRPr="00A051D6">
        <w:rPr>
          <w:rFonts w:ascii="仿宋_GB2312" w:eastAsia="仿宋_GB2312" w:cs="仿宋_GB2312"/>
          <w:sz w:val="32"/>
          <w:szCs w:val="32"/>
        </w:rPr>
        <w:t>6</w:t>
      </w:r>
      <w:r w:rsidRPr="00A051D6">
        <w:rPr>
          <w:rFonts w:ascii="仿宋_GB2312" w:eastAsia="仿宋_GB2312" w:cs="仿宋_GB2312" w:hint="eastAsia"/>
          <w:sz w:val="32"/>
          <w:szCs w:val="32"/>
        </w:rPr>
        <w:t>个，通过国家卫生区复审。国家环保模范城区创建工作全面推进，工业废气、废水排放稳定达标率等指标为全市第一，加强以</w:t>
      </w:r>
      <w:r w:rsidRPr="00A051D6">
        <w:rPr>
          <w:rFonts w:ascii="仿宋_GB2312" w:eastAsia="仿宋_GB2312" w:cs="仿宋_GB2312"/>
          <w:sz w:val="32"/>
          <w:szCs w:val="32"/>
        </w:rPr>
        <w:t>PM2</w:t>
      </w:r>
      <w:r>
        <w:rPr>
          <w:rFonts w:ascii="仿宋_GB2312" w:eastAsia="仿宋_GB2312" w:cs="仿宋_GB2312"/>
          <w:sz w:val="32"/>
          <w:szCs w:val="32"/>
        </w:rPr>
        <w:t>.</w:t>
      </w:r>
      <w:r w:rsidRPr="00A051D6">
        <w:rPr>
          <w:rFonts w:ascii="仿宋_GB2312" w:eastAsia="仿宋_GB2312" w:cs="仿宋_GB2312"/>
          <w:sz w:val="32"/>
          <w:szCs w:val="32"/>
        </w:rPr>
        <w:t>5</w:t>
      </w:r>
      <w:r w:rsidRPr="00A051D6">
        <w:rPr>
          <w:rFonts w:ascii="仿宋_GB2312" w:eastAsia="仿宋_GB2312" w:cs="仿宋_GB2312" w:hint="eastAsia"/>
          <w:sz w:val="32"/>
          <w:szCs w:val="32"/>
        </w:rPr>
        <w:t>为重点的大气污染治理，空气质量位居西南五区首位。</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山区发展条件不断改善。</w:t>
      </w:r>
      <w:r w:rsidRPr="00A051D6">
        <w:rPr>
          <w:rFonts w:ascii="仿宋_GB2312" w:eastAsia="仿宋_GB2312" w:cs="仿宋_GB2312" w:hint="eastAsia"/>
          <w:sz w:val="32"/>
          <w:szCs w:val="32"/>
        </w:rPr>
        <w:t>京津风沙源一期工程基本完工，累计完成生态治理工程</w:t>
      </w:r>
      <w:r w:rsidRPr="00A051D6">
        <w:rPr>
          <w:rFonts w:ascii="仿宋_GB2312" w:eastAsia="仿宋_GB2312" w:cs="仿宋_GB2312"/>
          <w:sz w:val="32"/>
          <w:szCs w:val="32"/>
        </w:rPr>
        <w:t>110</w:t>
      </w:r>
      <w:r w:rsidRPr="00A051D6">
        <w:rPr>
          <w:rFonts w:ascii="仿宋_GB2312" w:eastAsia="仿宋_GB2312" w:cs="仿宋_GB2312" w:hint="eastAsia"/>
          <w:sz w:val="32"/>
          <w:szCs w:val="32"/>
        </w:rPr>
        <w:t>万亩、小流域治理</w:t>
      </w:r>
      <w:r w:rsidRPr="00A051D6">
        <w:rPr>
          <w:rFonts w:ascii="仿宋_GB2312" w:eastAsia="仿宋_GB2312" w:cs="仿宋_GB2312"/>
          <w:sz w:val="32"/>
          <w:szCs w:val="32"/>
        </w:rPr>
        <w:t>325</w:t>
      </w:r>
      <w:r w:rsidRPr="00A051D6">
        <w:rPr>
          <w:rFonts w:ascii="仿宋_GB2312" w:eastAsia="仿宋_GB2312" w:cs="仿宋_GB2312" w:hint="eastAsia"/>
          <w:sz w:val="32"/>
          <w:szCs w:val="32"/>
        </w:rPr>
        <w:t>平方公里，国家生态镇达到</w:t>
      </w:r>
      <w:r w:rsidRPr="00A051D6">
        <w:rPr>
          <w:rFonts w:ascii="仿宋_GB2312" w:eastAsia="仿宋_GB2312" w:cs="仿宋_GB2312"/>
          <w:sz w:val="32"/>
          <w:szCs w:val="32"/>
        </w:rPr>
        <w:t>6</w:t>
      </w:r>
      <w:r w:rsidRPr="00A051D6">
        <w:rPr>
          <w:rFonts w:ascii="仿宋_GB2312" w:eastAsia="仿宋_GB2312" w:cs="仿宋_GB2312" w:hint="eastAsia"/>
          <w:sz w:val="32"/>
          <w:szCs w:val="32"/>
        </w:rPr>
        <w:t>个，市级生态村达到</w:t>
      </w:r>
      <w:r w:rsidRPr="00A051D6">
        <w:rPr>
          <w:rFonts w:ascii="仿宋_GB2312" w:eastAsia="仿宋_GB2312" w:cs="仿宋_GB2312"/>
          <w:sz w:val="32"/>
          <w:szCs w:val="32"/>
        </w:rPr>
        <w:t>134</w:t>
      </w:r>
      <w:r w:rsidRPr="00A051D6">
        <w:rPr>
          <w:rFonts w:ascii="仿宋_GB2312" w:eastAsia="仿宋_GB2312" w:cs="仿宋_GB2312" w:hint="eastAsia"/>
          <w:sz w:val="32"/>
          <w:szCs w:val="32"/>
        </w:rPr>
        <w:t>个。开展碳汇造林试点。出台措施规范养殖业发展。全面开展灾后重建工程，启动水利工程建设大会战并在全市作典型发言，完成</w:t>
      </w:r>
      <w:r w:rsidRPr="00A051D6">
        <w:rPr>
          <w:rFonts w:ascii="仿宋_GB2312" w:eastAsia="仿宋_GB2312" w:cs="仿宋_GB2312"/>
          <w:sz w:val="32"/>
          <w:szCs w:val="32"/>
        </w:rPr>
        <w:t>90</w:t>
      </w:r>
      <w:r w:rsidRPr="00A051D6">
        <w:rPr>
          <w:rFonts w:ascii="仿宋_GB2312" w:eastAsia="仿宋_GB2312" w:cs="仿宋_GB2312" w:hint="eastAsia"/>
          <w:sz w:val="32"/>
          <w:szCs w:val="32"/>
        </w:rPr>
        <w:t>公里水毁公路修复，实施山区</w:t>
      </w:r>
      <w:r w:rsidRPr="00A051D6">
        <w:rPr>
          <w:rFonts w:ascii="仿宋_GB2312" w:eastAsia="仿宋_GB2312" w:cs="仿宋_GB2312"/>
          <w:sz w:val="32"/>
          <w:szCs w:val="32"/>
        </w:rPr>
        <w:t>3</w:t>
      </w:r>
      <w:r w:rsidRPr="00A051D6">
        <w:rPr>
          <w:rFonts w:ascii="仿宋_GB2312" w:eastAsia="仿宋_GB2312" w:cs="仿宋_GB2312" w:hint="eastAsia"/>
          <w:sz w:val="32"/>
          <w:szCs w:val="32"/>
        </w:rPr>
        <w:t>个村整体搬迁。通过重大项目带动山区发展，潭柘寺镇农民安置房全面开工，斋堂镇加快推进</w:t>
      </w:r>
      <w:r w:rsidRPr="00A051D6">
        <w:rPr>
          <w:rFonts w:ascii="仿宋_GB2312" w:eastAsia="仿宋_GB2312" w:cs="仿宋_GB2312"/>
          <w:sz w:val="32"/>
          <w:szCs w:val="32"/>
        </w:rPr>
        <w:t>14</w:t>
      </w:r>
      <w:r w:rsidRPr="00A051D6">
        <w:rPr>
          <w:rFonts w:ascii="仿宋_GB2312" w:eastAsia="仿宋_GB2312" w:cs="仿宋_GB2312" w:hint="eastAsia"/>
          <w:sz w:val="32"/>
          <w:szCs w:val="32"/>
        </w:rPr>
        <w:t>个旅游项目建设，军庄镇整体规划获批，王平镇生态养老园和韭园新型农村社区试点正式开工。</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基础设施建设不断加强。</w:t>
      </w:r>
      <w:r w:rsidRPr="00A051D6">
        <w:rPr>
          <w:rFonts w:ascii="仿宋_GB2312" w:eastAsia="仿宋_GB2312" w:cs="仿宋_GB2312"/>
          <w:sz w:val="32"/>
          <w:szCs w:val="32"/>
        </w:rPr>
        <w:t>108</w:t>
      </w:r>
      <w:r w:rsidRPr="00A051D6">
        <w:rPr>
          <w:rFonts w:ascii="仿宋_GB2312" w:eastAsia="仿宋_GB2312" w:cs="仿宋_GB2312" w:hint="eastAsia"/>
          <w:sz w:val="32"/>
          <w:szCs w:val="32"/>
        </w:rPr>
        <w:t>国道改造一期工程基本完工，陕京三线境内</w:t>
      </w:r>
      <w:r w:rsidRPr="00A051D6">
        <w:rPr>
          <w:rFonts w:ascii="仿宋_GB2312" w:eastAsia="仿宋_GB2312" w:cs="仿宋_GB2312"/>
          <w:sz w:val="32"/>
          <w:szCs w:val="32"/>
        </w:rPr>
        <w:t>31</w:t>
      </w:r>
      <w:r w:rsidRPr="00A051D6">
        <w:rPr>
          <w:rFonts w:ascii="仿宋_GB2312" w:eastAsia="仿宋_GB2312" w:cs="仿宋_GB2312" w:hint="eastAsia"/>
          <w:sz w:val="32"/>
          <w:szCs w:val="32"/>
        </w:rPr>
        <w:t>公里实现通气，阜石路快速公交正式运行。完成东辛房东街、桥西街等</w:t>
      </w:r>
      <w:r w:rsidRPr="00A051D6">
        <w:rPr>
          <w:rFonts w:ascii="仿宋_GB2312" w:eastAsia="仿宋_GB2312" w:cs="仿宋_GB2312"/>
          <w:sz w:val="32"/>
          <w:szCs w:val="32"/>
        </w:rPr>
        <w:t>13</w:t>
      </w:r>
      <w:r w:rsidRPr="00A051D6">
        <w:rPr>
          <w:rFonts w:ascii="仿宋_GB2312" w:eastAsia="仿宋_GB2312" w:cs="仿宋_GB2312" w:hint="eastAsia"/>
          <w:sz w:val="32"/>
          <w:szCs w:val="32"/>
        </w:rPr>
        <w:t>条城市道路建设，担礼大桥和担下路正式通车，开工建设鲁坨路。完成门城主要大街道路及污水管线改造工程。城子水厂改扩建工程开工建设，建成三家店地区</w:t>
      </w:r>
      <w:r w:rsidRPr="00A051D6">
        <w:rPr>
          <w:rFonts w:ascii="仿宋_GB2312" w:eastAsia="仿宋_GB2312" w:cs="仿宋_GB2312"/>
          <w:sz w:val="32"/>
          <w:szCs w:val="32"/>
        </w:rPr>
        <w:t>2</w:t>
      </w:r>
      <w:r w:rsidRPr="00A051D6">
        <w:rPr>
          <w:rFonts w:ascii="仿宋_GB2312" w:eastAsia="仿宋_GB2312" w:cs="仿宋_GB2312" w:hint="eastAsia"/>
          <w:sz w:val="32"/>
          <w:szCs w:val="32"/>
        </w:rPr>
        <w:t>个污水处理站，完成石泉</w:t>
      </w:r>
      <w:r w:rsidRPr="00A051D6">
        <w:rPr>
          <w:rFonts w:ascii="仿宋_GB2312" w:eastAsia="仿宋_GB2312" w:cs="仿宋_GB2312"/>
          <w:sz w:val="32"/>
          <w:szCs w:val="32"/>
        </w:rPr>
        <w:t>6</w:t>
      </w:r>
      <w:r w:rsidRPr="00A051D6">
        <w:rPr>
          <w:rFonts w:ascii="仿宋_GB2312" w:eastAsia="仿宋_GB2312" w:cs="仿宋_GB2312" w:hint="eastAsia"/>
          <w:sz w:val="32"/>
          <w:szCs w:val="32"/>
        </w:rPr>
        <w:t>座换热站建设。完成中门寺</w:t>
      </w:r>
      <w:r w:rsidRPr="00A051D6">
        <w:rPr>
          <w:rFonts w:ascii="仿宋_GB2312" w:eastAsia="仿宋_GB2312" w:cs="仿宋_GB2312"/>
          <w:sz w:val="32"/>
          <w:szCs w:val="32"/>
        </w:rPr>
        <w:t>110</w:t>
      </w:r>
      <w:r w:rsidRPr="00A051D6">
        <w:rPr>
          <w:rFonts w:ascii="仿宋_GB2312" w:eastAsia="仿宋_GB2312" w:cs="仿宋_GB2312" w:hint="eastAsia"/>
          <w:sz w:val="32"/>
          <w:szCs w:val="32"/>
        </w:rPr>
        <w:t>千伏输变电工程及</w:t>
      </w:r>
      <w:r w:rsidRPr="00A051D6">
        <w:rPr>
          <w:rFonts w:ascii="仿宋_GB2312" w:eastAsia="仿宋_GB2312" w:cs="仿宋_GB2312"/>
          <w:sz w:val="32"/>
          <w:szCs w:val="32"/>
        </w:rPr>
        <w:t>3</w:t>
      </w:r>
      <w:r w:rsidRPr="00A051D6">
        <w:rPr>
          <w:rFonts w:ascii="仿宋_GB2312" w:eastAsia="仿宋_GB2312" w:cs="仿宋_GB2312" w:hint="eastAsia"/>
          <w:sz w:val="32"/>
          <w:szCs w:val="32"/>
        </w:rPr>
        <w:t>条高压线迁改，地区发展承载力大幅提升。</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（三）坚持保障和改善民生，社会建设水平不断提高</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棚户区改造全面推进。</w:t>
      </w:r>
      <w:r w:rsidRPr="00A051D6">
        <w:rPr>
          <w:rFonts w:ascii="仿宋_GB2312" w:eastAsia="仿宋_GB2312" w:cs="仿宋_GB2312" w:hint="eastAsia"/>
          <w:sz w:val="32"/>
          <w:szCs w:val="32"/>
        </w:rPr>
        <w:t>全力克服拆迁难、融资难等问题，基本完成石门营、石泉等</w:t>
      </w:r>
      <w:r w:rsidRPr="00A051D6">
        <w:rPr>
          <w:rFonts w:ascii="仿宋_GB2312" w:eastAsia="仿宋_GB2312" w:cs="仿宋_GB2312"/>
          <w:sz w:val="32"/>
          <w:szCs w:val="32"/>
        </w:rPr>
        <w:t>5</w:t>
      </w:r>
      <w:r w:rsidRPr="00A051D6">
        <w:rPr>
          <w:rFonts w:ascii="仿宋_GB2312" w:eastAsia="仿宋_GB2312" w:cs="仿宋_GB2312" w:hint="eastAsia"/>
          <w:sz w:val="32"/>
          <w:szCs w:val="32"/>
        </w:rPr>
        <w:t>个地块</w:t>
      </w:r>
      <w:r w:rsidRPr="00A051D6">
        <w:rPr>
          <w:rFonts w:ascii="仿宋_GB2312" w:eastAsia="仿宋_GB2312" w:cs="仿宋_GB2312"/>
          <w:sz w:val="32"/>
          <w:szCs w:val="32"/>
        </w:rPr>
        <w:t>230</w:t>
      </w:r>
      <w:r w:rsidRPr="00A051D6">
        <w:rPr>
          <w:rFonts w:ascii="仿宋_GB2312" w:eastAsia="仿宋_GB2312" w:cs="仿宋_GB2312" w:hint="eastAsia"/>
          <w:sz w:val="32"/>
          <w:szCs w:val="32"/>
        </w:rPr>
        <w:t>万平方米安置房建设，累计交付</w:t>
      </w:r>
      <w:r w:rsidRPr="00A051D6">
        <w:rPr>
          <w:rFonts w:ascii="仿宋_GB2312" w:eastAsia="仿宋_GB2312" w:cs="仿宋_GB2312"/>
          <w:sz w:val="32"/>
          <w:szCs w:val="32"/>
        </w:rPr>
        <w:t>145</w:t>
      </w:r>
      <w:r w:rsidRPr="00A051D6">
        <w:rPr>
          <w:rFonts w:ascii="仿宋_GB2312" w:eastAsia="仿宋_GB2312" w:cs="仿宋_GB2312" w:hint="eastAsia"/>
          <w:sz w:val="32"/>
          <w:szCs w:val="32"/>
        </w:rPr>
        <w:t>个楼座</w:t>
      </w:r>
      <w:r w:rsidRPr="00A051D6">
        <w:rPr>
          <w:rFonts w:ascii="仿宋_GB2312" w:eastAsia="仿宋_GB2312" w:cs="仿宋_GB2312"/>
          <w:sz w:val="32"/>
          <w:szCs w:val="32"/>
        </w:rPr>
        <w:t>11736</w:t>
      </w:r>
      <w:r w:rsidRPr="00A051D6">
        <w:rPr>
          <w:rFonts w:ascii="仿宋_GB2312" w:eastAsia="仿宋_GB2312" w:cs="仿宋_GB2312" w:hint="eastAsia"/>
          <w:sz w:val="32"/>
          <w:szCs w:val="32"/>
        </w:rPr>
        <w:t>套安置房，实现入住</w:t>
      </w:r>
      <w:r w:rsidRPr="00A051D6">
        <w:rPr>
          <w:rFonts w:ascii="仿宋_GB2312" w:eastAsia="仿宋_GB2312" w:cs="仿宋_GB2312"/>
          <w:sz w:val="32"/>
          <w:szCs w:val="32"/>
        </w:rPr>
        <w:t>6423</w:t>
      </w:r>
      <w:r w:rsidRPr="00A051D6">
        <w:rPr>
          <w:rFonts w:ascii="仿宋_GB2312" w:eastAsia="仿宋_GB2312" w:cs="仿宋_GB2312" w:hint="eastAsia"/>
          <w:sz w:val="32"/>
          <w:szCs w:val="32"/>
        </w:rPr>
        <w:t>户。启动新棚改</w:t>
      </w:r>
      <w:r w:rsidRPr="00A051D6">
        <w:rPr>
          <w:rFonts w:ascii="仿宋_GB2312" w:eastAsia="仿宋_GB2312" w:cs="仿宋_GB2312"/>
          <w:sz w:val="32"/>
          <w:szCs w:val="32"/>
        </w:rPr>
        <w:t>100</w:t>
      </w:r>
      <w:r w:rsidRPr="00A051D6">
        <w:rPr>
          <w:rFonts w:ascii="仿宋_GB2312" w:eastAsia="仿宋_GB2312" w:cs="仿宋_GB2312" w:hint="eastAsia"/>
          <w:sz w:val="32"/>
          <w:szCs w:val="32"/>
        </w:rPr>
        <w:t>万平方米安置房建设，完成</w:t>
      </w:r>
      <w:r w:rsidRPr="00A051D6">
        <w:rPr>
          <w:rFonts w:ascii="仿宋_GB2312" w:eastAsia="仿宋_GB2312" w:cs="仿宋_GB2312"/>
          <w:sz w:val="32"/>
          <w:szCs w:val="32"/>
        </w:rPr>
        <w:t>5</w:t>
      </w:r>
      <w:r w:rsidRPr="00A051D6">
        <w:rPr>
          <w:rFonts w:ascii="仿宋_GB2312" w:eastAsia="仿宋_GB2312" w:cs="仿宋_GB2312" w:hint="eastAsia"/>
          <w:sz w:val="32"/>
          <w:szCs w:val="32"/>
        </w:rPr>
        <w:t>个地块规划选址工作，城子村委会、小园地块开工建设。为将棚改进行到底，利用</w:t>
      </w:r>
      <w:r w:rsidRPr="00A051D6">
        <w:rPr>
          <w:rFonts w:ascii="仿宋_GB2312" w:eastAsia="仿宋_GB2312" w:cs="仿宋_GB2312"/>
          <w:sz w:val="32"/>
          <w:szCs w:val="32"/>
        </w:rPr>
        <w:t>1</w:t>
      </w:r>
      <w:r w:rsidRPr="00A051D6">
        <w:rPr>
          <w:rFonts w:ascii="仿宋_GB2312" w:eastAsia="仿宋_GB2312" w:cs="仿宋_GB2312" w:hint="eastAsia"/>
          <w:sz w:val="32"/>
          <w:szCs w:val="32"/>
        </w:rPr>
        <w:t>个月时间完成棚户区</w:t>
      </w:r>
      <w:r w:rsidRPr="00A051D6">
        <w:rPr>
          <w:rFonts w:ascii="仿宋_GB2312" w:eastAsia="仿宋_GB2312" w:cs="仿宋_GB2312"/>
          <w:sz w:val="32"/>
          <w:szCs w:val="32"/>
        </w:rPr>
        <w:t>18841</w:t>
      </w:r>
      <w:r w:rsidRPr="00A051D6">
        <w:rPr>
          <w:rFonts w:ascii="仿宋_GB2312" w:eastAsia="仿宋_GB2312" w:cs="仿宋_GB2312" w:hint="eastAsia"/>
          <w:sz w:val="32"/>
          <w:szCs w:val="32"/>
        </w:rPr>
        <w:t>户房屋整体征收，签约率达到</w:t>
      </w:r>
      <w:r w:rsidRPr="00A051D6">
        <w:rPr>
          <w:rFonts w:ascii="仿宋_GB2312" w:eastAsia="仿宋_GB2312" w:cs="仿宋_GB2312"/>
          <w:sz w:val="32"/>
          <w:szCs w:val="32"/>
        </w:rPr>
        <w:t>99</w:t>
      </w:r>
      <w:r>
        <w:rPr>
          <w:rFonts w:ascii="仿宋_GB2312" w:eastAsia="仿宋_GB2312" w:cs="仿宋_GB2312"/>
          <w:sz w:val="32"/>
          <w:szCs w:val="32"/>
        </w:rPr>
        <w:t>.</w:t>
      </w:r>
      <w:r w:rsidRPr="00A051D6">
        <w:rPr>
          <w:rFonts w:ascii="仿宋_GB2312" w:eastAsia="仿宋_GB2312" w:cs="仿宋_GB2312"/>
          <w:sz w:val="32"/>
          <w:szCs w:val="32"/>
        </w:rPr>
        <w:t>55%</w:t>
      </w:r>
      <w:r w:rsidRPr="00A051D6">
        <w:rPr>
          <w:rFonts w:ascii="仿宋_GB2312" w:eastAsia="仿宋_GB2312" w:cs="仿宋_GB2312" w:hint="eastAsia"/>
          <w:sz w:val="32"/>
          <w:szCs w:val="32"/>
        </w:rPr>
        <w:t>。推进棚改融资创新，采取“企业建设、政府回购”模式由中翔集团建设城子村委会地块安置房，与兴业银行、首创集团、市保障房投资中心等合作融资</w:t>
      </w:r>
      <w:r w:rsidRPr="00A051D6">
        <w:rPr>
          <w:rFonts w:ascii="仿宋_GB2312" w:eastAsia="仿宋_GB2312" w:cs="仿宋_GB2312"/>
          <w:sz w:val="32"/>
          <w:szCs w:val="32"/>
        </w:rPr>
        <w:t>120</w:t>
      </w:r>
      <w:r w:rsidRPr="00A051D6">
        <w:rPr>
          <w:rFonts w:ascii="仿宋_GB2312" w:eastAsia="仿宋_GB2312" w:cs="仿宋_GB2312" w:hint="eastAsia"/>
          <w:sz w:val="32"/>
          <w:szCs w:val="32"/>
        </w:rPr>
        <w:t>亿元，李克强同志就新华社内参刊发消息《门头沟区创新融资方式推进棚户区改造》作出重要批示，对我区棚改工作给予高度肯定。</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就业和社会保障工作不断加强。</w:t>
      </w:r>
      <w:r w:rsidRPr="00A051D6">
        <w:rPr>
          <w:rFonts w:ascii="仿宋_GB2312" w:eastAsia="仿宋_GB2312" w:cs="仿宋_GB2312" w:hint="eastAsia"/>
          <w:sz w:val="32"/>
          <w:szCs w:val="32"/>
        </w:rPr>
        <w:t>落实各级就业政策，</w:t>
      </w:r>
      <w:r w:rsidRPr="00A051D6">
        <w:rPr>
          <w:rFonts w:ascii="仿宋_GB2312" w:eastAsia="仿宋_GB2312" w:cs="仿宋_GB2312"/>
          <w:sz w:val="32"/>
          <w:szCs w:val="32"/>
        </w:rPr>
        <w:t>5571</w:t>
      </w:r>
      <w:r w:rsidRPr="00A051D6">
        <w:rPr>
          <w:rFonts w:ascii="仿宋_GB2312" w:eastAsia="仿宋_GB2312" w:cs="仿宋_GB2312" w:hint="eastAsia"/>
          <w:sz w:val="32"/>
          <w:szCs w:val="32"/>
        </w:rPr>
        <w:t>名城镇登记失业人员实现就业，农村劳动力转移就业</w:t>
      </w:r>
      <w:r w:rsidRPr="00A051D6">
        <w:rPr>
          <w:rFonts w:ascii="仿宋_GB2312" w:eastAsia="仿宋_GB2312" w:cs="仿宋_GB2312"/>
          <w:sz w:val="32"/>
          <w:szCs w:val="32"/>
        </w:rPr>
        <w:t>1296</w:t>
      </w:r>
      <w:r w:rsidRPr="00A051D6">
        <w:rPr>
          <w:rFonts w:ascii="仿宋_GB2312" w:eastAsia="仿宋_GB2312" w:cs="仿宋_GB2312" w:hint="eastAsia"/>
          <w:sz w:val="32"/>
          <w:szCs w:val="32"/>
        </w:rPr>
        <w:t>人。妥善解决了</w:t>
      </w:r>
      <w:r w:rsidRPr="00A051D6">
        <w:rPr>
          <w:rFonts w:ascii="仿宋_GB2312" w:eastAsia="仿宋_GB2312" w:cs="仿宋_GB2312"/>
          <w:sz w:val="32"/>
          <w:szCs w:val="32"/>
        </w:rPr>
        <w:t>5230</w:t>
      </w:r>
      <w:r w:rsidRPr="00A051D6">
        <w:rPr>
          <w:rFonts w:ascii="仿宋_GB2312" w:eastAsia="仿宋_GB2312" w:cs="仿宋_GB2312" w:hint="eastAsia"/>
          <w:sz w:val="32"/>
          <w:szCs w:val="32"/>
        </w:rPr>
        <w:t>名“五七家属工”基本养老保障历史遗留问题。提高城乡最低生活保障标准，完成区老年福利中心一期工程，获得北京市民政工作先进区称号。低收入帮扶工作成效明显，消除低收入村</w:t>
      </w:r>
      <w:r w:rsidRPr="00A051D6">
        <w:rPr>
          <w:rFonts w:ascii="仿宋_GB2312" w:eastAsia="仿宋_GB2312" w:cs="仿宋_GB2312"/>
          <w:sz w:val="32"/>
          <w:szCs w:val="32"/>
        </w:rPr>
        <w:t>13</w:t>
      </w:r>
      <w:r w:rsidRPr="00A051D6">
        <w:rPr>
          <w:rFonts w:ascii="仿宋_GB2312" w:eastAsia="仿宋_GB2312" w:cs="仿宋_GB2312" w:hint="eastAsia"/>
          <w:sz w:val="32"/>
          <w:szCs w:val="32"/>
        </w:rPr>
        <w:t>个、低收入农户</w:t>
      </w:r>
      <w:r w:rsidRPr="00A051D6">
        <w:rPr>
          <w:rFonts w:ascii="仿宋_GB2312" w:eastAsia="仿宋_GB2312" w:cs="仿宋_GB2312"/>
          <w:sz w:val="32"/>
          <w:szCs w:val="32"/>
        </w:rPr>
        <w:t>5465</w:t>
      </w:r>
      <w:r w:rsidRPr="00A051D6">
        <w:rPr>
          <w:rFonts w:ascii="仿宋_GB2312" w:eastAsia="仿宋_GB2312" w:cs="仿宋_GB2312" w:hint="eastAsia"/>
          <w:sz w:val="32"/>
          <w:szCs w:val="32"/>
        </w:rPr>
        <w:t>户，获得北京市促进低收入增收工作一等奖。完善山区能源补贴机制，送气下乡范围扩大到王平镇、妙峰山镇和大台街道。住房保障力度不断加大，铅丝厂、城子西街等</w:t>
      </w:r>
      <w:r w:rsidRPr="00A051D6">
        <w:rPr>
          <w:rFonts w:ascii="仿宋_GB2312" w:eastAsia="仿宋_GB2312" w:cs="仿宋_GB2312"/>
          <w:sz w:val="32"/>
          <w:szCs w:val="32"/>
        </w:rPr>
        <w:t>1030</w:t>
      </w:r>
      <w:r w:rsidRPr="00A051D6">
        <w:rPr>
          <w:rFonts w:ascii="仿宋_GB2312" w:eastAsia="仿宋_GB2312" w:cs="仿宋_GB2312" w:hint="eastAsia"/>
          <w:sz w:val="32"/>
          <w:szCs w:val="32"/>
        </w:rPr>
        <w:t>套公租房开工建设，完成冯村两限房摇号配售。永定安置房</w:t>
      </w:r>
      <w:r w:rsidRPr="00A051D6">
        <w:rPr>
          <w:rFonts w:ascii="仿宋_GB2312" w:eastAsia="仿宋_GB2312" w:cs="仿宋_GB2312"/>
          <w:sz w:val="32"/>
          <w:szCs w:val="32"/>
        </w:rPr>
        <w:t>70</w:t>
      </w:r>
      <w:r w:rsidRPr="00A051D6">
        <w:rPr>
          <w:rFonts w:ascii="仿宋_GB2312" w:eastAsia="仿宋_GB2312" w:cs="仿宋_GB2312" w:hint="eastAsia"/>
          <w:sz w:val="32"/>
          <w:szCs w:val="32"/>
        </w:rPr>
        <w:t>万平方米实现封顶，东辛称、白庄子</w:t>
      </w:r>
      <w:r w:rsidRPr="00A051D6">
        <w:rPr>
          <w:rFonts w:ascii="仿宋_GB2312" w:eastAsia="仿宋_GB2312" w:cs="仿宋_GB2312"/>
          <w:sz w:val="32"/>
          <w:szCs w:val="32"/>
        </w:rPr>
        <w:t>450</w:t>
      </w:r>
      <w:r w:rsidRPr="00A051D6">
        <w:rPr>
          <w:rFonts w:ascii="仿宋_GB2312" w:eastAsia="仿宋_GB2312" w:cs="仿宋_GB2312" w:hint="eastAsia"/>
          <w:sz w:val="32"/>
          <w:szCs w:val="32"/>
        </w:rPr>
        <w:t>户村民完成回迁。完成</w:t>
      </w:r>
      <w:r w:rsidRPr="00A051D6">
        <w:rPr>
          <w:rFonts w:ascii="仿宋_GB2312" w:eastAsia="仿宋_GB2312" w:cs="仿宋_GB2312"/>
          <w:sz w:val="32"/>
          <w:szCs w:val="32"/>
        </w:rPr>
        <w:t>4</w:t>
      </w:r>
      <w:r w:rsidRPr="00A051D6">
        <w:rPr>
          <w:rFonts w:ascii="仿宋_GB2312" w:eastAsia="仿宋_GB2312" w:cs="仿宋_GB2312" w:hint="eastAsia"/>
          <w:sz w:val="32"/>
          <w:szCs w:val="32"/>
        </w:rPr>
        <w:t>个老旧小区综合改造和</w:t>
      </w:r>
      <w:r w:rsidRPr="00A051D6">
        <w:rPr>
          <w:rFonts w:ascii="仿宋_GB2312" w:eastAsia="仿宋_GB2312" w:cs="仿宋_GB2312"/>
          <w:sz w:val="32"/>
          <w:szCs w:val="32"/>
        </w:rPr>
        <w:t>3</w:t>
      </w:r>
      <w:r w:rsidRPr="00A051D6">
        <w:rPr>
          <w:rFonts w:ascii="仿宋_GB2312" w:eastAsia="仿宋_GB2312" w:cs="仿宋_GB2312" w:hint="eastAsia"/>
          <w:sz w:val="32"/>
          <w:szCs w:val="32"/>
        </w:rPr>
        <w:t>个精品小区建设，改造面积达到</w:t>
      </w:r>
      <w:r w:rsidRPr="00A051D6">
        <w:rPr>
          <w:rFonts w:ascii="仿宋_GB2312" w:eastAsia="仿宋_GB2312" w:cs="仿宋_GB2312"/>
          <w:sz w:val="32"/>
          <w:szCs w:val="32"/>
        </w:rPr>
        <w:t>62</w:t>
      </w:r>
      <w:r w:rsidRPr="00A051D6">
        <w:rPr>
          <w:rFonts w:ascii="仿宋_GB2312" w:eastAsia="仿宋_GB2312" w:cs="仿宋_GB2312" w:hint="eastAsia"/>
          <w:sz w:val="32"/>
          <w:szCs w:val="32"/>
        </w:rPr>
        <w:t>万平方米。</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公共服务水平不断提升。</w:t>
      </w:r>
      <w:r w:rsidRPr="00A051D6">
        <w:rPr>
          <w:rFonts w:ascii="仿宋_GB2312" w:eastAsia="仿宋_GB2312" w:cs="仿宋_GB2312" w:hint="eastAsia"/>
          <w:sz w:val="32"/>
          <w:szCs w:val="32"/>
        </w:rPr>
        <w:t>少年宫等</w:t>
      </w:r>
      <w:r w:rsidRPr="00A051D6">
        <w:rPr>
          <w:rFonts w:ascii="仿宋_GB2312" w:eastAsia="仿宋_GB2312" w:cs="仿宋_GB2312"/>
          <w:sz w:val="32"/>
          <w:szCs w:val="32"/>
        </w:rPr>
        <w:t>5</w:t>
      </w:r>
      <w:r w:rsidRPr="00A051D6">
        <w:rPr>
          <w:rFonts w:ascii="仿宋_GB2312" w:eastAsia="仿宋_GB2312" w:cs="仿宋_GB2312" w:hint="eastAsia"/>
          <w:sz w:val="32"/>
          <w:szCs w:val="32"/>
        </w:rPr>
        <w:t>项社会建设工程实现封顶。全面调整中小学布局，完成</w:t>
      </w:r>
      <w:r w:rsidRPr="00A051D6">
        <w:rPr>
          <w:rFonts w:ascii="仿宋_GB2312" w:eastAsia="仿宋_GB2312" w:cs="仿宋_GB2312"/>
          <w:sz w:val="32"/>
          <w:szCs w:val="32"/>
        </w:rPr>
        <w:t>16</w:t>
      </w:r>
      <w:r w:rsidRPr="00A051D6">
        <w:rPr>
          <w:rFonts w:ascii="仿宋_GB2312" w:eastAsia="仿宋_GB2312" w:cs="仿宋_GB2312" w:hint="eastAsia"/>
          <w:sz w:val="32"/>
          <w:szCs w:val="32"/>
        </w:rPr>
        <w:t>所学校校舍翻建工程，棚改安置区域</w:t>
      </w:r>
      <w:r w:rsidRPr="00A051D6">
        <w:rPr>
          <w:rFonts w:ascii="仿宋_GB2312" w:eastAsia="仿宋_GB2312" w:cs="仿宋_GB2312"/>
          <w:sz w:val="32"/>
          <w:szCs w:val="32"/>
        </w:rPr>
        <w:t>3</w:t>
      </w:r>
      <w:r w:rsidRPr="00A051D6">
        <w:rPr>
          <w:rFonts w:ascii="仿宋_GB2312" w:eastAsia="仿宋_GB2312" w:cs="仿宋_GB2312" w:hint="eastAsia"/>
          <w:sz w:val="32"/>
          <w:szCs w:val="32"/>
        </w:rPr>
        <w:t>所幼儿园和</w:t>
      </w:r>
      <w:r w:rsidRPr="00A051D6">
        <w:rPr>
          <w:rFonts w:ascii="仿宋_GB2312" w:eastAsia="仿宋_GB2312" w:cs="仿宋_GB2312"/>
          <w:sz w:val="32"/>
          <w:szCs w:val="32"/>
        </w:rPr>
        <w:t>2</w:t>
      </w:r>
      <w:r w:rsidRPr="00A051D6">
        <w:rPr>
          <w:rFonts w:ascii="仿宋_GB2312" w:eastAsia="仿宋_GB2312" w:cs="仿宋_GB2312" w:hint="eastAsia"/>
          <w:sz w:val="32"/>
          <w:szCs w:val="32"/>
        </w:rPr>
        <w:t>所小学基本竣工</w:t>
      </w:r>
      <w:r w:rsidRPr="00A051D6">
        <w:rPr>
          <w:rFonts w:ascii="仿宋_GB2312" w:eastAsia="仿宋_GB2312" w:cs="仿宋_GB2312"/>
          <w:sz w:val="32"/>
          <w:szCs w:val="32"/>
        </w:rPr>
        <w:t>,</w:t>
      </w:r>
      <w:r w:rsidRPr="00A051D6">
        <w:rPr>
          <w:rFonts w:ascii="仿宋_GB2312" w:eastAsia="仿宋_GB2312" w:cs="仿宋_GB2312" w:hint="eastAsia"/>
          <w:sz w:val="32"/>
          <w:szCs w:val="32"/>
        </w:rPr>
        <w:t>大峪中学分校新址正式启用。深化教育改革</w:t>
      </w:r>
      <w:r w:rsidRPr="00A051D6">
        <w:rPr>
          <w:rFonts w:ascii="仿宋_GB2312" w:eastAsia="仿宋_GB2312" w:cs="仿宋_GB2312"/>
          <w:sz w:val="32"/>
          <w:szCs w:val="32"/>
        </w:rPr>
        <w:t>,</w:t>
      </w:r>
      <w:r w:rsidRPr="00A051D6">
        <w:rPr>
          <w:rFonts w:ascii="仿宋_GB2312" w:eastAsia="仿宋_GB2312" w:cs="仿宋_GB2312" w:hint="eastAsia"/>
          <w:sz w:val="32"/>
          <w:szCs w:val="32"/>
        </w:rPr>
        <w:t>推进管理机制创新，引进京师实验小学，以政府委托办园形式引进金色摇篮、珠海大地</w:t>
      </w:r>
      <w:r w:rsidRPr="00A051D6">
        <w:rPr>
          <w:rFonts w:ascii="仿宋_GB2312" w:eastAsia="仿宋_GB2312" w:cs="仿宋_GB2312"/>
          <w:sz w:val="32"/>
          <w:szCs w:val="32"/>
        </w:rPr>
        <w:t>2</w:t>
      </w:r>
      <w:r w:rsidRPr="00A051D6">
        <w:rPr>
          <w:rFonts w:ascii="仿宋_GB2312" w:eastAsia="仿宋_GB2312" w:cs="仿宋_GB2312" w:hint="eastAsia"/>
          <w:sz w:val="32"/>
          <w:szCs w:val="32"/>
        </w:rPr>
        <w:t>家优质学前教育机构。医改工作成效明显，区医院急诊综合楼投入使用，与凤凰集团合作组建区医院集团，医疗服务水平大幅提升。设立基金鼓励文化团体开展创作。完成全国第三次文物普查，出台《门头沟区民居修建手册》。成功举办第三届北京国际山地徒步大会、第二届环北京职业公路自行车赛等重大活动，地区吸引力和影响力不断增强。</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社会服务管理不断创新。</w:t>
      </w:r>
      <w:r w:rsidRPr="00A051D6">
        <w:rPr>
          <w:rFonts w:ascii="仿宋_GB2312" w:eastAsia="仿宋_GB2312" w:cs="仿宋_GB2312" w:hint="eastAsia"/>
          <w:sz w:val="32"/>
          <w:szCs w:val="32"/>
        </w:rPr>
        <w:t>创新</w:t>
      </w:r>
      <w:r w:rsidRPr="00A051D6">
        <w:rPr>
          <w:rFonts w:ascii="仿宋_GB2312" w:eastAsia="仿宋_GB2312" w:cs="仿宋_GB2312"/>
          <w:sz w:val="32"/>
          <w:szCs w:val="32"/>
        </w:rPr>
        <w:t>12</w:t>
      </w:r>
      <w:r w:rsidRPr="00A051D6">
        <w:rPr>
          <w:rFonts w:ascii="仿宋_GB2312" w:eastAsia="仿宋_GB2312" w:cs="仿宋_GB2312" w:hint="eastAsia"/>
          <w:sz w:val="32"/>
          <w:szCs w:val="32"/>
        </w:rPr>
        <w:t>类特殊人群服务管理，创建“六型社区”市级示范单位</w:t>
      </w:r>
      <w:r w:rsidRPr="00A051D6">
        <w:rPr>
          <w:rFonts w:ascii="仿宋_GB2312" w:eastAsia="仿宋_GB2312" w:cs="仿宋_GB2312"/>
          <w:sz w:val="32"/>
          <w:szCs w:val="32"/>
        </w:rPr>
        <w:t>21</w:t>
      </w:r>
      <w:r w:rsidRPr="00A051D6">
        <w:rPr>
          <w:rFonts w:ascii="仿宋_GB2312" w:eastAsia="仿宋_GB2312" w:cs="仿宋_GB2312" w:hint="eastAsia"/>
          <w:sz w:val="32"/>
          <w:szCs w:val="32"/>
        </w:rPr>
        <w:t>个，建立政府购买社会组织服务机制。以为民服务信息平台为重点的社会服务机制初步形成，平台全年受理群众求助事项</w:t>
      </w:r>
      <w:r w:rsidRPr="00A051D6">
        <w:rPr>
          <w:rFonts w:ascii="仿宋_GB2312" w:eastAsia="仿宋_GB2312" w:cs="仿宋_GB2312"/>
          <w:sz w:val="32"/>
          <w:szCs w:val="32"/>
        </w:rPr>
        <w:t>4</w:t>
      </w:r>
      <w:r w:rsidRPr="00A051D6">
        <w:rPr>
          <w:rFonts w:ascii="仿宋_GB2312" w:eastAsia="仿宋_GB2312" w:cs="仿宋_GB2312" w:hint="eastAsia"/>
          <w:sz w:val="32"/>
          <w:szCs w:val="32"/>
        </w:rPr>
        <w:t>万余件，满意率达到</w:t>
      </w:r>
      <w:r w:rsidRPr="00A051D6">
        <w:rPr>
          <w:rFonts w:ascii="仿宋_GB2312" w:eastAsia="仿宋_GB2312" w:cs="仿宋_GB2312"/>
          <w:sz w:val="32"/>
          <w:szCs w:val="32"/>
        </w:rPr>
        <w:t>99%</w:t>
      </w:r>
      <w:r w:rsidRPr="00A051D6">
        <w:rPr>
          <w:rFonts w:ascii="仿宋_GB2312" w:eastAsia="仿宋_GB2312" w:cs="仿宋_GB2312" w:hint="eastAsia"/>
          <w:sz w:val="32"/>
          <w:szCs w:val="32"/>
        </w:rPr>
        <w:t>。完成第八届社区换届选举，成立龙泉、永定地区办事处。实现基本金融服务村村通。创新复退军人安置办法，圆满完成征兵任务，荣获全国双拥模范区称号。开展“做文明有礼门头沟人”全民行动，市民文明素质不断提高。提升完善人口文化公园。加强法律服务和法律援助，“阳光中途之家”投入使用。积极支持工会、共青团、妇联等群团组织开展工作，妇女儿童、民族宗教、老龄等各项事业全面进步。</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社会保持安全稳定。</w:t>
      </w:r>
      <w:r w:rsidRPr="00A051D6">
        <w:rPr>
          <w:rFonts w:ascii="仿宋_GB2312" w:eastAsia="仿宋_GB2312" w:cs="仿宋_GB2312" w:hint="eastAsia"/>
          <w:sz w:val="32"/>
          <w:szCs w:val="32"/>
        </w:rPr>
        <w:t>党的十八大安保维稳十大专项行动成效显著，圆满实现“大事不出、小事也不出”的目标。在全市首创矛盾纠纷大调解工作机制，坚持领导干部包案机制，积极解决冯村、北四村、灰峪村等历史遗留问题。落实安全生产责任制，全面加强生产、食品、交通、消防等方面安全管理，开展打非治违专项行动，连续</w:t>
      </w:r>
      <w:r w:rsidRPr="00A051D6">
        <w:rPr>
          <w:rFonts w:ascii="仿宋_GB2312" w:eastAsia="仿宋_GB2312" w:cs="仿宋_GB2312"/>
          <w:sz w:val="32"/>
          <w:szCs w:val="32"/>
        </w:rPr>
        <w:t>4</w:t>
      </w:r>
      <w:r w:rsidRPr="00A051D6">
        <w:rPr>
          <w:rFonts w:ascii="仿宋_GB2312" w:eastAsia="仿宋_GB2312" w:cs="仿宋_GB2312" w:hint="eastAsia"/>
          <w:sz w:val="32"/>
          <w:szCs w:val="32"/>
        </w:rPr>
        <w:t>年获得北京市安全生产先进区称号，连续</w:t>
      </w:r>
      <w:r w:rsidRPr="00A051D6">
        <w:rPr>
          <w:rFonts w:ascii="仿宋_GB2312" w:eastAsia="仿宋_GB2312" w:cs="仿宋_GB2312"/>
          <w:sz w:val="32"/>
          <w:szCs w:val="32"/>
        </w:rPr>
        <w:t>13</w:t>
      </w:r>
      <w:r w:rsidRPr="00A051D6">
        <w:rPr>
          <w:rFonts w:ascii="仿宋_GB2312" w:eastAsia="仿宋_GB2312" w:cs="仿宋_GB2312" w:hint="eastAsia"/>
          <w:sz w:val="32"/>
          <w:szCs w:val="32"/>
        </w:rPr>
        <w:t>年获得北京市护林防火先进区称号。完善应急指挥体系，新增设地质灾害应急等</w:t>
      </w:r>
      <w:r w:rsidRPr="00A051D6">
        <w:rPr>
          <w:rFonts w:ascii="仿宋_GB2312" w:eastAsia="仿宋_GB2312" w:cs="仿宋_GB2312"/>
          <w:sz w:val="32"/>
          <w:szCs w:val="32"/>
        </w:rPr>
        <w:t>2</w:t>
      </w:r>
      <w:r w:rsidRPr="00A051D6">
        <w:rPr>
          <w:rFonts w:ascii="仿宋_GB2312" w:eastAsia="仿宋_GB2312" w:cs="仿宋_GB2312" w:hint="eastAsia"/>
          <w:sz w:val="32"/>
          <w:szCs w:val="32"/>
        </w:rPr>
        <w:t>个指挥部，建成消防指挥中心。严厉打击各种违法犯罪行为，群众安全感显著增强，社会治安整体防控水平明显提高。</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（四）坚持依法行政和改革创新，政府自身建设水平不断提高</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改革创新不断深入。</w:t>
      </w:r>
      <w:r w:rsidRPr="00A051D6">
        <w:rPr>
          <w:rFonts w:ascii="仿宋_GB2312" w:eastAsia="仿宋_GB2312" w:cs="仿宋_GB2312" w:hint="eastAsia"/>
          <w:sz w:val="32"/>
          <w:szCs w:val="32"/>
        </w:rPr>
        <w:t>深化财政体制改革，部门预算、国库集中收付、财政评审等工作不断加强。完成</w:t>
      </w:r>
      <w:r w:rsidRPr="00A051D6">
        <w:rPr>
          <w:rFonts w:ascii="仿宋_GB2312" w:eastAsia="仿宋_GB2312" w:cs="仿宋_GB2312"/>
          <w:sz w:val="32"/>
          <w:szCs w:val="32"/>
        </w:rPr>
        <w:t>25</w:t>
      </w:r>
      <w:r w:rsidRPr="00A051D6">
        <w:rPr>
          <w:rFonts w:ascii="仿宋_GB2312" w:eastAsia="仿宋_GB2312" w:cs="仿宋_GB2312" w:hint="eastAsia"/>
          <w:sz w:val="32"/>
          <w:szCs w:val="32"/>
        </w:rPr>
        <w:t>家国企改革任务，国有及国有控股企业资产总额同比增长</w:t>
      </w:r>
      <w:r w:rsidRPr="00A051D6">
        <w:rPr>
          <w:rFonts w:ascii="仿宋_GB2312" w:eastAsia="仿宋_GB2312" w:cs="仿宋_GB2312"/>
          <w:sz w:val="32"/>
          <w:szCs w:val="32"/>
        </w:rPr>
        <w:t>40%</w:t>
      </w:r>
      <w:r w:rsidRPr="00A051D6">
        <w:rPr>
          <w:rFonts w:ascii="仿宋_GB2312" w:eastAsia="仿宋_GB2312" w:cs="仿宋_GB2312" w:hint="eastAsia"/>
          <w:sz w:val="32"/>
          <w:szCs w:val="32"/>
        </w:rPr>
        <w:t>。在创新</w:t>
      </w:r>
      <w:r w:rsidRPr="00A051D6">
        <w:rPr>
          <w:rFonts w:ascii="仿宋_GB2312" w:eastAsia="仿宋_GB2312" w:cs="仿宋_GB2312"/>
          <w:sz w:val="32"/>
          <w:szCs w:val="32"/>
        </w:rPr>
        <w:t>8</w:t>
      </w:r>
      <w:r w:rsidRPr="00A051D6">
        <w:rPr>
          <w:rFonts w:ascii="仿宋_GB2312" w:eastAsia="仿宋_GB2312" w:cs="仿宋_GB2312" w:hint="eastAsia"/>
          <w:sz w:val="32"/>
          <w:szCs w:val="32"/>
        </w:rPr>
        <w:t>种融资模式基础上，成立小额贷款公司、珠江村镇银行、农业担保公司，完善京西鑫融投融资平台，我区融资创新做法在全市推广交流。在全市率先完成镇级产权制度改革，农村集体经济组织产权制度改革完成</w:t>
      </w:r>
      <w:r w:rsidRPr="00A051D6">
        <w:rPr>
          <w:rFonts w:ascii="仿宋_GB2312" w:eastAsia="仿宋_GB2312" w:cs="仿宋_GB2312"/>
          <w:sz w:val="32"/>
          <w:szCs w:val="32"/>
        </w:rPr>
        <w:t>98%</w:t>
      </w:r>
      <w:r w:rsidRPr="00A051D6">
        <w:rPr>
          <w:rFonts w:ascii="仿宋_GB2312" w:eastAsia="仿宋_GB2312" w:cs="仿宋_GB2312" w:hint="eastAsia"/>
          <w:sz w:val="32"/>
          <w:szCs w:val="32"/>
        </w:rPr>
        <w:t>，完成</w:t>
      </w:r>
      <w:r w:rsidRPr="00A051D6">
        <w:rPr>
          <w:rFonts w:ascii="仿宋_GB2312" w:eastAsia="仿宋_GB2312" w:cs="仿宋_GB2312"/>
          <w:sz w:val="32"/>
          <w:szCs w:val="32"/>
        </w:rPr>
        <w:t>28</w:t>
      </w:r>
      <w:r w:rsidRPr="00A051D6">
        <w:rPr>
          <w:rFonts w:ascii="仿宋_GB2312" w:eastAsia="仿宋_GB2312" w:cs="仿宋_GB2312" w:hint="eastAsia"/>
          <w:sz w:val="32"/>
          <w:szCs w:val="32"/>
        </w:rPr>
        <w:t>家镇村企业改制，开展全国首个农村集体资产信托化经营管理试点工作。</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依法行政全面推进。</w:t>
      </w:r>
      <w:r w:rsidRPr="00A051D6">
        <w:rPr>
          <w:rFonts w:ascii="仿宋_GB2312" w:eastAsia="仿宋_GB2312" w:cs="仿宋_GB2312" w:hint="eastAsia"/>
          <w:sz w:val="32"/>
          <w:szCs w:val="32"/>
        </w:rPr>
        <w:t>认真执行区人大及其常委会决议，自觉接受监督。支持区政协履行政治协商、民主监督和参政议政职能。主动向区人大和政协征求意见，全年办理人大代表建议</w:t>
      </w:r>
      <w:r w:rsidRPr="00A051D6">
        <w:rPr>
          <w:rFonts w:ascii="仿宋_GB2312" w:eastAsia="仿宋_GB2312" w:cs="仿宋_GB2312"/>
          <w:sz w:val="32"/>
          <w:szCs w:val="32"/>
        </w:rPr>
        <w:t>74</w:t>
      </w:r>
      <w:r w:rsidRPr="00A051D6">
        <w:rPr>
          <w:rFonts w:ascii="仿宋_GB2312" w:eastAsia="仿宋_GB2312" w:cs="仿宋_GB2312" w:hint="eastAsia"/>
          <w:sz w:val="32"/>
          <w:szCs w:val="32"/>
        </w:rPr>
        <w:t>件、政协提案</w:t>
      </w:r>
      <w:r w:rsidRPr="00A051D6">
        <w:rPr>
          <w:rFonts w:ascii="仿宋_GB2312" w:eastAsia="仿宋_GB2312" w:cs="仿宋_GB2312"/>
          <w:sz w:val="32"/>
          <w:szCs w:val="32"/>
        </w:rPr>
        <w:t>156</w:t>
      </w:r>
      <w:r w:rsidRPr="00A051D6">
        <w:rPr>
          <w:rFonts w:ascii="仿宋_GB2312" w:eastAsia="仿宋_GB2312" w:cs="仿宋_GB2312" w:hint="eastAsia"/>
          <w:sz w:val="32"/>
          <w:szCs w:val="32"/>
        </w:rPr>
        <w:t>件，办复率达到</w:t>
      </w:r>
      <w:r w:rsidRPr="00A051D6">
        <w:rPr>
          <w:rFonts w:ascii="仿宋_GB2312" w:eastAsia="仿宋_GB2312" w:cs="仿宋_GB2312"/>
          <w:sz w:val="32"/>
          <w:szCs w:val="32"/>
        </w:rPr>
        <w:t>100%</w:t>
      </w:r>
      <w:r w:rsidRPr="00A051D6">
        <w:rPr>
          <w:rFonts w:ascii="仿宋_GB2312" w:eastAsia="仿宋_GB2312" w:cs="仿宋_GB2312" w:hint="eastAsia"/>
          <w:sz w:val="32"/>
          <w:szCs w:val="32"/>
        </w:rPr>
        <w:t>。完善重大行政决策程序，全年召开政府常务会</w:t>
      </w:r>
      <w:r w:rsidRPr="00A051D6">
        <w:rPr>
          <w:rFonts w:ascii="仿宋_GB2312" w:eastAsia="仿宋_GB2312" w:cs="仿宋_GB2312"/>
          <w:sz w:val="32"/>
          <w:szCs w:val="32"/>
        </w:rPr>
        <w:t>20</w:t>
      </w:r>
      <w:r w:rsidRPr="00A051D6">
        <w:rPr>
          <w:rFonts w:ascii="仿宋_GB2312" w:eastAsia="仿宋_GB2312" w:cs="仿宋_GB2312" w:hint="eastAsia"/>
          <w:sz w:val="32"/>
          <w:szCs w:val="32"/>
        </w:rPr>
        <w:t>次、专题会</w:t>
      </w:r>
      <w:r w:rsidRPr="00A051D6">
        <w:rPr>
          <w:rFonts w:ascii="仿宋_GB2312" w:eastAsia="仿宋_GB2312" w:cs="仿宋_GB2312"/>
          <w:sz w:val="32"/>
          <w:szCs w:val="32"/>
        </w:rPr>
        <w:t>390</w:t>
      </w:r>
      <w:r w:rsidRPr="00A051D6">
        <w:rPr>
          <w:rFonts w:ascii="仿宋_GB2312" w:eastAsia="仿宋_GB2312" w:cs="仿宋_GB2312" w:hint="eastAsia"/>
          <w:sz w:val="32"/>
          <w:szCs w:val="32"/>
        </w:rPr>
        <w:t>次，开展会前学法</w:t>
      </w:r>
      <w:r w:rsidRPr="00A051D6">
        <w:rPr>
          <w:rFonts w:ascii="仿宋_GB2312" w:eastAsia="仿宋_GB2312" w:cs="仿宋_GB2312"/>
          <w:sz w:val="32"/>
          <w:szCs w:val="32"/>
        </w:rPr>
        <w:t>14</w:t>
      </w:r>
      <w:r w:rsidRPr="00A051D6">
        <w:rPr>
          <w:rFonts w:ascii="仿宋_GB2312" w:eastAsia="仿宋_GB2312" w:cs="仿宋_GB2312" w:hint="eastAsia"/>
          <w:sz w:val="32"/>
          <w:szCs w:val="32"/>
        </w:rPr>
        <w:t>次。政务公开工作深入推进。坚决查处违法违规用地行为，代表北京市通过国土部土地例行督察验收。成立行政复议委员会，“六五”普法顺利推进。</w:t>
      </w:r>
    </w:p>
    <w:p w:rsidR="00E22356" w:rsidRPr="00A051D6" w:rsidRDefault="00E22356" w:rsidP="0007427B">
      <w:pPr>
        <w:ind w:firstLineChars="200" w:firstLine="31680"/>
        <w:rPr>
          <w:rFonts w:ascii="仿宋_GB2312" w:eastAsia="仿宋_GB2312" w:cs="Times New Roman"/>
          <w:sz w:val="32"/>
          <w:szCs w:val="32"/>
        </w:rPr>
      </w:pPr>
      <w:r w:rsidRPr="00E101D8">
        <w:rPr>
          <w:rFonts w:ascii="仿宋_GB2312" w:eastAsia="仿宋_GB2312" w:cs="仿宋_GB2312" w:hint="eastAsia"/>
          <w:b/>
          <w:bCs/>
          <w:sz w:val="32"/>
          <w:szCs w:val="32"/>
        </w:rPr>
        <w:t>勤政廉政建设不断加强。</w:t>
      </w:r>
      <w:r w:rsidRPr="00A051D6">
        <w:rPr>
          <w:rFonts w:ascii="仿宋_GB2312" w:eastAsia="仿宋_GB2312" w:cs="仿宋_GB2312" w:hint="eastAsia"/>
          <w:sz w:val="32"/>
          <w:szCs w:val="32"/>
        </w:rPr>
        <w:t>与各大企业座谈</w:t>
      </w:r>
      <w:r w:rsidRPr="00A051D6">
        <w:rPr>
          <w:rFonts w:ascii="仿宋_GB2312" w:eastAsia="仿宋_GB2312" w:cs="仿宋_GB2312"/>
          <w:sz w:val="32"/>
          <w:szCs w:val="32"/>
        </w:rPr>
        <w:t>150</w:t>
      </w:r>
      <w:r w:rsidRPr="00A051D6">
        <w:rPr>
          <w:rFonts w:ascii="仿宋_GB2312" w:eastAsia="仿宋_GB2312" w:cs="仿宋_GB2312" w:hint="eastAsia"/>
          <w:sz w:val="32"/>
          <w:szCs w:val="32"/>
        </w:rPr>
        <w:t>次，争取</w:t>
      </w:r>
      <w:r w:rsidRPr="00A051D6">
        <w:rPr>
          <w:rFonts w:ascii="仿宋_GB2312" w:eastAsia="仿宋_GB2312" w:cs="仿宋_GB2312"/>
          <w:sz w:val="32"/>
          <w:szCs w:val="32"/>
        </w:rPr>
        <w:t>30</w:t>
      </w:r>
      <w:r w:rsidRPr="00A051D6">
        <w:rPr>
          <w:rFonts w:ascii="仿宋_GB2312" w:eastAsia="仿宋_GB2312" w:cs="仿宋_GB2312" w:hint="eastAsia"/>
          <w:sz w:val="32"/>
          <w:szCs w:val="32"/>
        </w:rPr>
        <w:t>多个市级部门到我区调研，与海淀、丰台、石景山等区合作推进环境整治及维稳工作，与京煤集团合作推动棚户区改造，广大干部在项目落地、房屋征收、抢险救灾等重大任务中经受考验，行政效能不断提高。深入开展基层民主评议活动，解决了一批群众反映强烈的难点热点问题。落实党风廉政建设责任制，深入推进廉政风险防控管理。深入开展纠风专项治理，重点解决教育收费、征地拆迁等</w:t>
      </w:r>
      <w:r w:rsidRPr="00A051D6">
        <w:rPr>
          <w:rFonts w:ascii="仿宋_GB2312" w:eastAsia="仿宋_GB2312" w:cs="仿宋_GB2312"/>
          <w:sz w:val="32"/>
          <w:szCs w:val="32"/>
        </w:rPr>
        <w:t>10</w:t>
      </w:r>
      <w:r w:rsidRPr="00A051D6">
        <w:rPr>
          <w:rFonts w:ascii="仿宋_GB2312" w:eastAsia="仿宋_GB2312" w:cs="仿宋_GB2312" w:hint="eastAsia"/>
          <w:sz w:val="32"/>
          <w:szCs w:val="32"/>
        </w:rPr>
        <w:t>个方面损害群众利益的突出问题。加大执法监察、效能监察、廉政监察力度，完善行政问责机制，政府工作作风进一步改进。</w:t>
      </w:r>
    </w:p>
    <w:p w:rsidR="00E22356" w:rsidRPr="00A051D6" w:rsidRDefault="00E22356" w:rsidP="0007427B">
      <w:pPr>
        <w:ind w:firstLineChars="200" w:firstLine="31680"/>
        <w:rPr>
          <w:rFonts w:ascii="仿宋_GB2312" w:eastAsia="仿宋_GB2312" w:cs="仿宋_GB2312"/>
          <w:sz w:val="32"/>
          <w:szCs w:val="32"/>
        </w:rPr>
      </w:pPr>
      <w:r w:rsidRPr="00A051D6">
        <w:rPr>
          <w:rFonts w:ascii="仿宋_GB2312" w:eastAsia="仿宋_GB2312" w:cs="仿宋_GB2312" w:hint="eastAsia"/>
          <w:sz w:val="32"/>
          <w:szCs w:val="32"/>
        </w:rPr>
        <w:t>各位代表，过去一年，我区经济社会发展取得重大成就，成绩的取得是市委、市政府和区委正确领导的结果，是全区广大干部群众解放思想、勇于创新、埋头苦干、攻坚克难的结果，是驻区各单位和社会各界积极参与、大力支持的结果，更离不开人大代表的监督和政协委员的支持。在此，我谨代表区政府向奋战在全区各条战线上的广大干部群众，向给予政府工作大力支持的人大代表和政协委员，向驻区部队官兵和中央、市属单位致以崇高的敬意！向所有参与、关心和支持门头沟区建设的同志们、朋友们表示衷心的感谢！</w:t>
      </w:r>
      <w:r w:rsidRPr="00A051D6">
        <w:rPr>
          <w:rFonts w:ascii="仿宋_GB2312" w:eastAsia="仿宋_GB2312" w:cs="仿宋_GB2312"/>
          <w:sz w:val="32"/>
          <w:szCs w:val="32"/>
        </w:rPr>
        <w:t xml:space="preserve"> </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sz w:val="32"/>
          <w:szCs w:val="32"/>
        </w:rPr>
        <w:t>在肯定成绩的同时，我们也清醒地看到，全区经济社会发展中还存在一些突出问题：一是地区转型发展压力较大，虽然经济保持了一定增速，但是总量不足、质量不高、税源不稳固的问题依然存在，招商引资项目落地速度不快，培育新的替代产业、提升经济总量还需要一个长期的奋斗过程。二是棚户区改造任务十分艰巨，融资难、拆迁难、平衡资金难等问题非常突出，必须坚定将棚改进行到底的信心和决心，千方百计、不折不扣地完成任务，实现对市政府和全区人民的承诺。三是在大规模的城市建设中，社会建设管理相对滞后，必须进一步创新社会管理服务，强化城市精细化管理，让群众生活更加便捷舒适。四是政府工作作风需要进一步改进，服务环境还需要进一步优化，解放思想和开拓创新的力度需要加大，个别干部等靠要思想和畏难情绪严重，进取精神不强，行政效能亟待提高。上述问题，我们将高度重视，采取有效措施尽快加以解决。</w:t>
      </w:r>
    </w:p>
    <w:p w:rsidR="00E22356" w:rsidRPr="00E101D8" w:rsidRDefault="00E22356" w:rsidP="0007427B">
      <w:pPr>
        <w:ind w:firstLineChars="200" w:firstLine="31680"/>
        <w:rPr>
          <w:rFonts w:ascii="黑体" w:eastAsia="黑体" w:hAnsi="黑体" w:cs="Times New Roman"/>
          <w:sz w:val="32"/>
          <w:szCs w:val="32"/>
        </w:rPr>
      </w:pPr>
      <w:r w:rsidRPr="00E101D8">
        <w:rPr>
          <w:rFonts w:ascii="黑体" w:eastAsia="黑体" w:hAnsi="黑体" w:cs="黑体" w:hint="eastAsia"/>
          <w:sz w:val="32"/>
          <w:szCs w:val="32"/>
        </w:rPr>
        <w:t>二、</w:t>
      </w:r>
      <w:r w:rsidRPr="00E101D8">
        <w:rPr>
          <w:rFonts w:ascii="黑体" w:eastAsia="黑体" w:hAnsi="黑体" w:cs="黑体"/>
          <w:sz w:val="32"/>
          <w:szCs w:val="32"/>
        </w:rPr>
        <w:t>2013</w:t>
      </w:r>
      <w:r w:rsidRPr="00E101D8">
        <w:rPr>
          <w:rFonts w:ascii="黑体" w:eastAsia="黑体" w:hAnsi="黑体" w:cs="黑体" w:hint="eastAsia"/>
          <w:sz w:val="32"/>
          <w:szCs w:val="32"/>
        </w:rPr>
        <w:t>年工作任务</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sz w:val="32"/>
          <w:szCs w:val="32"/>
        </w:rPr>
        <w:t>2013</w:t>
      </w:r>
      <w:r w:rsidRPr="00A051D6">
        <w:rPr>
          <w:rFonts w:ascii="仿宋_GB2312" w:eastAsia="仿宋_GB2312" w:cs="仿宋_GB2312" w:hint="eastAsia"/>
          <w:sz w:val="32"/>
          <w:szCs w:val="32"/>
        </w:rPr>
        <w:t>年是全面贯彻党的十八大精神的开局之年，是实施“十二五”规划的关键之年。综合当前形势，我们面临着重大发展机遇：一是党的十八大提出到</w:t>
      </w:r>
      <w:r w:rsidRPr="00A051D6">
        <w:rPr>
          <w:rFonts w:ascii="仿宋_GB2312" w:eastAsia="仿宋_GB2312" w:cs="仿宋_GB2312"/>
          <w:sz w:val="32"/>
          <w:szCs w:val="32"/>
        </w:rPr>
        <w:t>2020</w:t>
      </w:r>
      <w:r w:rsidRPr="00A051D6">
        <w:rPr>
          <w:rFonts w:ascii="仿宋_GB2312" w:eastAsia="仿宋_GB2312" w:cs="仿宋_GB2312" w:hint="eastAsia"/>
          <w:sz w:val="32"/>
          <w:szCs w:val="32"/>
        </w:rPr>
        <w:t>年实现国内生产总值和城乡居民收入“两个倍增”目标，并将生态文明建设纳入“五位一体”的总体布局，这不仅为我们加快发展提供了新动力，还充分说明我区坚持以生态引领发展的做法完全符合党的十八大精神，为我们继续立足生态建设、加快转型发展提供了新机遇。二是北京市提出了建设中国特色世界城市的奋斗目标，随着促进西部地区转型发展政策的加快落实，我区依托独特优势在推进世界城市建设上将大有可为。三是我区发展内在动力十分强劲，近年来地区经济高速增长、棚户区改造全面推进、一批土地收储和招商项目陆续落地，使区域发展能量不断聚集，广大干部群众发展热情空前高涨，我区已具备实现新一轮快速发展的条件。但同时也面临产业转型难、土地上市难、项目落地难、资金平衡难、房屋征收难等一系列问题。总体上看，机遇大于挑战，只要我们全面贯彻落实党的十八大精神，坚持既定的发展思路和工作措施不动摇，进一步解放思想、开拓创新、凝聚力量、攻坚克难，就一定能够开创全区经济社会跨越式发展的新局面。</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sz w:val="32"/>
          <w:szCs w:val="32"/>
        </w:rPr>
        <w:t>2013</w:t>
      </w:r>
      <w:r w:rsidRPr="00A051D6">
        <w:rPr>
          <w:rFonts w:ascii="仿宋_GB2312" w:eastAsia="仿宋_GB2312" w:cs="仿宋_GB2312" w:hint="eastAsia"/>
          <w:sz w:val="32"/>
          <w:szCs w:val="32"/>
        </w:rPr>
        <w:t>年政府工作的总体要求是</w:t>
      </w:r>
      <w:r w:rsidRPr="00A051D6">
        <w:rPr>
          <w:rFonts w:ascii="仿宋_GB2312" w:eastAsia="仿宋_GB2312" w:cs="仿宋_GB2312"/>
          <w:sz w:val="32"/>
          <w:szCs w:val="32"/>
        </w:rPr>
        <w:t>:</w:t>
      </w:r>
      <w:r w:rsidRPr="00A051D6">
        <w:rPr>
          <w:rFonts w:ascii="仿宋_GB2312" w:eastAsia="仿宋_GB2312" w:cs="仿宋_GB2312" w:hint="eastAsia"/>
          <w:b/>
          <w:bCs/>
          <w:sz w:val="32"/>
          <w:szCs w:val="32"/>
        </w:rPr>
        <w:t>全面贯彻党的十八大精神，以科学发展观为指导，落实中央和北京市经济工作会议精神，围绕区委关于“三个优化”的要求，进一步优化发展环境，加快培育旅游文化休闲产业，提高招商引资质量，着力提升地区经济总量；进一步优化空间布局，加快城市建设和棚户区改造步伐，加大生态建设力度，推动山区和重点镇开发，着力推进城乡一体化；进一步优化民生品质，加强社会建设，着力构建和谐社会，全力建设国家生态文明示范区，在新的起点上全面推进现代化生态新区建设。</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b/>
          <w:bCs/>
          <w:sz w:val="32"/>
          <w:szCs w:val="32"/>
        </w:rPr>
        <w:t>2013</w:t>
      </w:r>
      <w:r w:rsidRPr="00A051D6">
        <w:rPr>
          <w:rFonts w:ascii="仿宋_GB2312" w:eastAsia="仿宋_GB2312" w:cs="仿宋_GB2312" w:hint="eastAsia"/>
          <w:b/>
          <w:bCs/>
          <w:sz w:val="32"/>
          <w:szCs w:val="32"/>
        </w:rPr>
        <w:t>年全区经济社会发展主要预期目标是：</w:t>
      </w:r>
      <w:r w:rsidRPr="00A051D6">
        <w:rPr>
          <w:rFonts w:ascii="仿宋_GB2312" w:eastAsia="仿宋_GB2312" w:cs="仿宋_GB2312" w:hint="eastAsia"/>
          <w:sz w:val="32"/>
          <w:szCs w:val="32"/>
        </w:rPr>
        <w:t>地区生产总值增长</w:t>
      </w:r>
      <w:r w:rsidRPr="00A051D6">
        <w:rPr>
          <w:rFonts w:ascii="仿宋_GB2312" w:eastAsia="仿宋_GB2312" w:cs="仿宋_GB2312"/>
          <w:sz w:val="32"/>
          <w:szCs w:val="32"/>
        </w:rPr>
        <w:t>10%</w:t>
      </w:r>
      <w:r w:rsidRPr="00A051D6">
        <w:rPr>
          <w:rFonts w:ascii="仿宋_GB2312" w:eastAsia="仿宋_GB2312" w:cs="仿宋_GB2312" w:hint="eastAsia"/>
          <w:sz w:val="32"/>
          <w:szCs w:val="32"/>
        </w:rPr>
        <w:t>；公共财政预算收入增长</w:t>
      </w:r>
      <w:r w:rsidRPr="00A051D6">
        <w:rPr>
          <w:rFonts w:ascii="仿宋_GB2312" w:eastAsia="仿宋_GB2312" w:cs="仿宋_GB2312"/>
          <w:sz w:val="32"/>
          <w:szCs w:val="32"/>
        </w:rPr>
        <w:t>6%</w:t>
      </w:r>
      <w:r w:rsidRPr="00A051D6">
        <w:rPr>
          <w:rFonts w:ascii="仿宋_GB2312" w:eastAsia="仿宋_GB2312" w:cs="仿宋_GB2312" w:hint="eastAsia"/>
          <w:sz w:val="32"/>
          <w:szCs w:val="32"/>
        </w:rPr>
        <w:t>；全社会固定资产投资增长</w:t>
      </w:r>
      <w:r w:rsidRPr="00A051D6">
        <w:rPr>
          <w:rFonts w:ascii="仿宋_GB2312" w:eastAsia="仿宋_GB2312" w:cs="仿宋_GB2312"/>
          <w:sz w:val="32"/>
          <w:szCs w:val="32"/>
        </w:rPr>
        <w:t>15%</w:t>
      </w:r>
      <w:r w:rsidRPr="00A051D6">
        <w:rPr>
          <w:rFonts w:ascii="仿宋_GB2312" w:eastAsia="仿宋_GB2312" w:cs="仿宋_GB2312" w:hint="eastAsia"/>
          <w:sz w:val="32"/>
          <w:szCs w:val="32"/>
        </w:rPr>
        <w:t>；社会消费品零售额增长</w:t>
      </w:r>
      <w:r w:rsidRPr="00A051D6">
        <w:rPr>
          <w:rFonts w:ascii="仿宋_GB2312" w:eastAsia="仿宋_GB2312" w:cs="仿宋_GB2312"/>
          <w:sz w:val="32"/>
          <w:szCs w:val="32"/>
        </w:rPr>
        <w:t>14</w:t>
      </w:r>
      <w:r>
        <w:rPr>
          <w:rFonts w:ascii="仿宋_GB2312" w:eastAsia="仿宋_GB2312" w:cs="仿宋_GB2312"/>
          <w:sz w:val="32"/>
          <w:szCs w:val="32"/>
        </w:rPr>
        <w:t>.</w:t>
      </w:r>
      <w:r w:rsidRPr="00A051D6">
        <w:rPr>
          <w:rFonts w:ascii="仿宋_GB2312" w:eastAsia="仿宋_GB2312" w:cs="仿宋_GB2312"/>
          <w:sz w:val="32"/>
          <w:szCs w:val="32"/>
        </w:rPr>
        <w:t>4%</w:t>
      </w:r>
      <w:r w:rsidRPr="00A051D6">
        <w:rPr>
          <w:rFonts w:ascii="仿宋_GB2312" w:eastAsia="仿宋_GB2312" w:cs="仿宋_GB2312" w:hint="eastAsia"/>
          <w:sz w:val="32"/>
          <w:szCs w:val="32"/>
        </w:rPr>
        <w:t>；城乡居民收入增长</w:t>
      </w:r>
      <w:r w:rsidRPr="00A051D6">
        <w:rPr>
          <w:rFonts w:ascii="仿宋_GB2312" w:eastAsia="仿宋_GB2312" w:cs="仿宋_GB2312"/>
          <w:sz w:val="32"/>
          <w:szCs w:val="32"/>
        </w:rPr>
        <w:t>10%</w:t>
      </w:r>
      <w:r w:rsidRPr="00A051D6">
        <w:rPr>
          <w:rFonts w:ascii="仿宋_GB2312" w:eastAsia="仿宋_GB2312" w:cs="仿宋_GB2312" w:hint="eastAsia"/>
          <w:sz w:val="32"/>
          <w:szCs w:val="32"/>
        </w:rPr>
        <w:t>；城镇登记失业率控制在</w:t>
      </w:r>
      <w:r w:rsidRPr="00A051D6">
        <w:rPr>
          <w:rFonts w:ascii="仿宋_GB2312" w:eastAsia="仿宋_GB2312" w:cs="仿宋_GB2312"/>
          <w:sz w:val="32"/>
          <w:szCs w:val="32"/>
        </w:rPr>
        <w:t>5%</w:t>
      </w:r>
      <w:r w:rsidRPr="00A051D6">
        <w:rPr>
          <w:rFonts w:ascii="仿宋_GB2312" w:eastAsia="仿宋_GB2312" w:cs="仿宋_GB2312" w:hint="eastAsia"/>
          <w:sz w:val="32"/>
          <w:szCs w:val="32"/>
        </w:rPr>
        <w:t>以内；完成市政府下达的大气污染治理和节能减排任务。</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（一）加快培育新型产业体系，不断提升区域经济总量</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加快培育旅游文化休闲产业。</w:t>
      </w:r>
      <w:r w:rsidRPr="00A051D6">
        <w:rPr>
          <w:rFonts w:ascii="仿宋_GB2312" w:eastAsia="仿宋_GB2312" w:cs="仿宋_GB2312" w:hint="eastAsia"/>
          <w:sz w:val="32"/>
          <w:szCs w:val="32"/>
        </w:rPr>
        <w:t>推进以旅游产业带动区域协调发展配套改革试点，落实旅游文化休闲产业发展战略规划，编制旅游产业项目用地、古村落开发利用等专项规划。开工建设京西旅游集散中心，建设</w:t>
      </w:r>
      <w:r w:rsidRPr="00A051D6">
        <w:rPr>
          <w:rFonts w:ascii="仿宋_GB2312" w:eastAsia="仿宋_GB2312" w:cs="仿宋_GB2312"/>
          <w:sz w:val="32"/>
          <w:szCs w:val="32"/>
        </w:rPr>
        <w:t>108</w:t>
      </w:r>
      <w:r w:rsidRPr="00A051D6">
        <w:rPr>
          <w:rFonts w:ascii="仿宋_GB2312" w:eastAsia="仿宋_GB2312" w:cs="仿宋_GB2312" w:hint="eastAsia"/>
          <w:sz w:val="32"/>
          <w:szCs w:val="32"/>
        </w:rPr>
        <w:t>、</w:t>
      </w:r>
      <w:r w:rsidRPr="00A051D6">
        <w:rPr>
          <w:rFonts w:ascii="仿宋_GB2312" w:eastAsia="仿宋_GB2312" w:cs="仿宋_GB2312"/>
          <w:sz w:val="32"/>
          <w:szCs w:val="32"/>
        </w:rPr>
        <w:t>109</w:t>
      </w:r>
      <w:r w:rsidRPr="00A051D6">
        <w:rPr>
          <w:rFonts w:ascii="仿宋_GB2312" w:eastAsia="仿宋_GB2312" w:cs="仿宋_GB2312" w:hint="eastAsia"/>
          <w:sz w:val="32"/>
          <w:szCs w:val="32"/>
        </w:rPr>
        <w:t>国道旅游交通服务站，完善一批景区公厕及旅游标识。抓好永定楼运营管理，使其成为展示全区旅游文化形象的窗口。打造潭柘寺、斋堂、妙峰山、九龙山、定都峰等十大旅游风景区，提升定都峰等景区配套服务设施，推出南石洋大峡谷、杨家峪、阳坡元等一批新景区景点，推进潭戒景区创</w:t>
      </w:r>
      <w:r w:rsidRPr="00A051D6">
        <w:rPr>
          <w:rFonts w:ascii="仿宋_GB2312" w:eastAsia="仿宋_GB2312" w:cs="仿宋_GB2312"/>
          <w:sz w:val="32"/>
          <w:szCs w:val="32"/>
        </w:rPr>
        <w:t>5A</w:t>
      </w:r>
      <w:r w:rsidRPr="00A051D6">
        <w:rPr>
          <w:rFonts w:ascii="仿宋_GB2312" w:eastAsia="仿宋_GB2312" w:cs="仿宋_GB2312" w:hint="eastAsia"/>
          <w:sz w:val="32"/>
          <w:szCs w:val="32"/>
        </w:rPr>
        <w:t>景区工作，修建东胡林人博物馆，与华林中心合作建设九龙山风景区。吸引社会资本打造旅游示范村，推进岢罗坨、石佛、秋坡</w:t>
      </w:r>
      <w:r w:rsidRPr="00A051D6">
        <w:rPr>
          <w:rFonts w:ascii="仿宋_GB2312" w:eastAsia="仿宋_GB2312" w:cs="仿宋_GB2312"/>
          <w:sz w:val="32"/>
          <w:szCs w:val="32"/>
        </w:rPr>
        <w:t>3</w:t>
      </w:r>
      <w:r w:rsidRPr="00A051D6">
        <w:rPr>
          <w:rFonts w:ascii="仿宋_GB2312" w:eastAsia="仿宋_GB2312" w:cs="仿宋_GB2312" w:hint="eastAsia"/>
          <w:sz w:val="32"/>
          <w:szCs w:val="32"/>
        </w:rPr>
        <w:t>个村整体开发，使企业成为旅游投资经营主体，农民成为旅游开发受益主体。加强古村落、古道保护开发，完成牛角岭关城及悬空古道修复，实施国家步道一期工程。推进旅游与文化、农业、体育、科技融合发展，办好第四届北京国际山地徒步大会、旅游山会等大型活动。</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提升石龙开发区发展质量。</w:t>
      </w:r>
      <w:r w:rsidRPr="00A051D6">
        <w:rPr>
          <w:rFonts w:ascii="仿宋_GB2312" w:eastAsia="仿宋_GB2312" w:cs="仿宋_GB2312" w:hint="eastAsia"/>
          <w:sz w:val="32"/>
          <w:szCs w:val="32"/>
        </w:rPr>
        <w:t>加大总部经济引进力度，实施产业孵化中心二期工程，加快建设立思辰等</w:t>
      </w:r>
      <w:r w:rsidRPr="00A051D6">
        <w:rPr>
          <w:rFonts w:ascii="仿宋_GB2312" w:eastAsia="仿宋_GB2312" w:cs="仿宋_GB2312"/>
          <w:sz w:val="32"/>
          <w:szCs w:val="32"/>
        </w:rPr>
        <w:t>8</w:t>
      </w:r>
      <w:r w:rsidRPr="00A051D6">
        <w:rPr>
          <w:rFonts w:ascii="仿宋_GB2312" w:eastAsia="仿宋_GB2312" w:cs="仿宋_GB2312" w:hint="eastAsia"/>
          <w:sz w:val="32"/>
          <w:szCs w:val="32"/>
        </w:rPr>
        <w:t>个总部大厦，协调航天四院和市供销总社开工建设城市综合体。与市金融局合作启动上市公司产业园建设，引入一批上市公司新项目。实施智慧石龙项目，完成开发区绿化美化亮化和基础设施配套工程。实施石龙开发区扩区战略，推进五期征地工作，使开发区充分融入中关村一区十六园。全面启动浅山区开发，制定浅山区发展高端工业的空间布局、产业定位、管理模式和扶持政策，承接开发区和新城部分产业，推动精雕科技、富根电表等重点企业生产制造基地向浅山区转移，拓展发展空间，发展实体经济，稳定地区税源。</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加大招商引资和项目落地力度。</w:t>
      </w:r>
      <w:r w:rsidRPr="00A051D6">
        <w:rPr>
          <w:rFonts w:ascii="仿宋_GB2312" w:eastAsia="仿宋_GB2312" w:cs="仿宋_GB2312" w:hint="eastAsia"/>
          <w:sz w:val="32"/>
          <w:szCs w:val="32"/>
        </w:rPr>
        <w:t>采取产业链招商、环境招商等模式，引进一批高端、高效产业项目。将招商重点向浅山区转移，举办浅山区招商推介会，推广妙峰山陇上工业园模式，利用废弃矿山腾退用地建设一批工业园区，积极引进占地少、无污染、附加值高的高端工业。建立区政府、职能部门、属地镇街、投资企业共促项目落地的工作格局，加快推进规划、房屋征收、土地上市等重点环节，全力帮助企业解决落地难题，确保北旅广场、物美半岛等</w:t>
      </w:r>
      <w:r w:rsidRPr="00A051D6">
        <w:rPr>
          <w:rFonts w:ascii="仿宋_GB2312" w:eastAsia="仿宋_GB2312" w:cs="仿宋_GB2312"/>
          <w:sz w:val="32"/>
          <w:szCs w:val="32"/>
        </w:rPr>
        <w:t>20</w:t>
      </w:r>
      <w:r w:rsidRPr="00A051D6">
        <w:rPr>
          <w:rFonts w:ascii="仿宋_GB2312" w:eastAsia="仿宋_GB2312" w:cs="仿宋_GB2312" w:hint="eastAsia"/>
          <w:sz w:val="32"/>
          <w:szCs w:val="32"/>
        </w:rPr>
        <w:t>个重点项目开工建设。主动加强对中建、物美、世茂、京投、北控、中铁、中信、市供销总社等重点企业的服务，密切与京煤、首钢</w:t>
      </w:r>
      <w:r>
        <w:rPr>
          <w:rFonts w:ascii="仿宋_GB2312" w:eastAsia="仿宋_GB2312" w:cs="仿宋_GB2312" w:hint="eastAsia"/>
          <w:sz w:val="32"/>
          <w:szCs w:val="32"/>
        </w:rPr>
        <w:t>、金隅</w:t>
      </w:r>
      <w:r w:rsidRPr="00A051D6">
        <w:rPr>
          <w:rFonts w:ascii="仿宋_GB2312" w:eastAsia="仿宋_GB2312" w:cs="仿宋_GB2312" w:hint="eastAsia"/>
          <w:sz w:val="32"/>
          <w:szCs w:val="32"/>
        </w:rPr>
        <w:t>等大型企业的联系。加大对十大工业企业的扶持，鼓励民营资本参与投资建设，全面支持小微企业发展，为各类企业发展壮大创造空间。</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（二）打好棚户区改造攻坚战，确保实现对群众的承诺</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加快推进棚改安置房建设。</w:t>
      </w:r>
      <w:r w:rsidRPr="00A051D6">
        <w:rPr>
          <w:rFonts w:ascii="仿宋_GB2312" w:eastAsia="仿宋_GB2312" w:cs="仿宋_GB2312" w:hint="eastAsia"/>
          <w:sz w:val="32"/>
          <w:szCs w:val="32"/>
        </w:rPr>
        <w:t>将棚户区改造作为</w:t>
      </w:r>
      <w:r w:rsidRPr="00A051D6">
        <w:rPr>
          <w:rFonts w:ascii="仿宋_GB2312" w:eastAsia="仿宋_GB2312" w:cs="仿宋_GB2312"/>
          <w:sz w:val="32"/>
          <w:szCs w:val="32"/>
        </w:rPr>
        <w:t>1</w:t>
      </w:r>
      <w:r w:rsidRPr="00A051D6">
        <w:rPr>
          <w:rFonts w:ascii="仿宋_GB2312" w:eastAsia="仿宋_GB2312" w:cs="仿宋_GB2312" w:hint="eastAsia"/>
          <w:sz w:val="32"/>
          <w:szCs w:val="32"/>
        </w:rPr>
        <w:t>号工程全力推进，力争实现</w:t>
      </w:r>
      <w:r w:rsidRPr="00A051D6">
        <w:rPr>
          <w:rFonts w:ascii="仿宋_GB2312" w:eastAsia="仿宋_GB2312" w:cs="仿宋_GB2312"/>
          <w:sz w:val="32"/>
          <w:szCs w:val="32"/>
        </w:rPr>
        <w:t>2014</w:t>
      </w:r>
      <w:r w:rsidRPr="00A051D6">
        <w:rPr>
          <w:rFonts w:ascii="仿宋_GB2312" w:eastAsia="仿宋_GB2312" w:cs="仿宋_GB2312" w:hint="eastAsia"/>
          <w:sz w:val="32"/>
          <w:szCs w:val="32"/>
        </w:rPr>
        <w:t>年棚户区居民全部上楼。全力推进棚改安置房建设，完成石门营、石泉砖厂、黑山、中门寺、小园地块安置房建设任务，实现全年交付</w:t>
      </w:r>
      <w:r w:rsidRPr="00A051D6">
        <w:rPr>
          <w:rFonts w:ascii="仿宋_GB2312" w:eastAsia="仿宋_GB2312" w:cs="仿宋_GB2312"/>
          <w:sz w:val="32"/>
          <w:szCs w:val="32"/>
        </w:rPr>
        <w:t>104</w:t>
      </w:r>
      <w:r w:rsidRPr="00A051D6">
        <w:rPr>
          <w:rFonts w:ascii="仿宋_GB2312" w:eastAsia="仿宋_GB2312" w:cs="仿宋_GB2312" w:hint="eastAsia"/>
          <w:sz w:val="32"/>
          <w:szCs w:val="32"/>
        </w:rPr>
        <w:t>栋安置房的目标。加快推进新棚改</w:t>
      </w:r>
      <w:r w:rsidRPr="00A051D6">
        <w:rPr>
          <w:rFonts w:ascii="仿宋_GB2312" w:eastAsia="仿宋_GB2312" w:cs="仿宋_GB2312"/>
          <w:sz w:val="32"/>
          <w:szCs w:val="32"/>
        </w:rPr>
        <w:t>100</w:t>
      </w:r>
      <w:r w:rsidRPr="00A051D6">
        <w:rPr>
          <w:rFonts w:ascii="仿宋_GB2312" w:eastAsia="仿宋_GB2312" w:cs="仿宋_GB2312" w:hint="eastAsia"/>
          <w:sz w:val="32"/>
          <w:szCs w:val="32"/>
        </w:rPr>
        <w:t>万平方米安置房建设，做好房屋征收、资金保障等工作，确保</w:t>
      </w:r>
      <w:r w:rsidRPr="00A051D6">
        <w:rPr>
          <w:rFonts w:ascii="仿宋_GB2312" w:eastAsia="仿宋_GB2312" w:cs="仿宋_GB2312"/>
          <w:sz w:val="32"/>
          <w:szCs w:val="32"/>
        </w:rPr>
        <w:t>5</w:t>
      </w:r>
      <w:r w:rsidRPr="00A051D6">
        <w:rPr>
          <w:rFonts w:ascii="仿宋_GB2312" w:eastAsia="仿宋_GB2312" w:cs="仿宋_GB2312" w:hint="eastAsia"/>
          <w:sz w:val="32"/>
          <w:szCs w:val="32"/>
        </w:rPr>
        <w:t>个地块安置房全部开工。支持配合京煤集团推动工矿棚户区改造。</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全面做好安置入住工作。</w:t>
      </w:r>
      <w:r w:rsidRPr="00A051D6">
        <w:rPr>
          <w:rFonts w:ascii="仿宋_GB2312" w:eastAsia="仿宋_GB2312" w:cs="仿宋_GB2312" w:hint="eastAsia"/>
          <w:sz w:val="32"/>
          <w:szCs w:val="32"/>
        </w:rPr>
        <w:t>加快棚改安置区域市政配套设施建设，配置齐全教育、医疗、商业、车站等服务设施，完成新建小区道路、路灯、停车位等小市政建设，打造便捷舒适的新型社区。完善安置房分配审核机制，有序推进</w:t>
      </w:r>
      <w:r w:rsidRPr="00A051D6">
        <w:rPr>
          <w:rFonts w:ascii="仿宋_GB2312" w:eastAsia="仿宋_GB2312" w:cs="仿宋_GB2312"/>
          <w:sz w:val="32"/>
          <w:szCs w:val="32"/>
        </w:rPr>
        <w:t>5000</w:t>
      </w:r>
      <w:r w:rsidRPr="00A051D6">
        <w:rPr>
          <w:rFonts w:ascii="仿宋_GB2312" w:eastAsia="仿宋_GB2312" w:cs="仿宋_GB2312" w:hint="eastAsia"/>
          <w:sz w:val="32"/>
          <w:szCs w:val="32"/>
        </w:rPr>
        <w:t>套安置房选房入住。完善安置社区服务管理体系，建立入住人口基础信息数据库，引导群众有序入住、规范入住、文明入住。</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有效解决资金平衡难题。</w:t>
      </w:r>
      <w:r w:rsidRPr="00A051D6">
        <w:rPr>
          <w:rFonts w:ascii="仿宋_GB2312" w:eastAsia="仿宋_GB2312" w:cs="仿宋_GB2312" w:hint="eastAsia"/>
          <w:sz w:val="32"/>
          <w:szCs w:val="32"/>
        </w:rPr>
        <w:t>经测算棚户区整体改造资金将突破</w:t>
      </w:r>
      <w:r w:rsidRPr="00A051D6">
        <w:rPr>
          <w:rFonts w:ascii="仿宋_GB2312" w:eastAsia="仿宋_GB2312" w:cs="仿宋_GB2312"/>
          <w:sz w:val="32"/>
          <w:szCs w:val="32"/>
        </w:rPr>
        <w:t>400</w:t>
      </w:r>
      <w:r w:rsidRPr="00A051D6">
        <w:rPr>
          <w:rFonts w:ascii="仿宋_GB2312" w:eastAsia="仿宋_GB2312" w:cs="仿宋_GB2312" w:hint="eastAsia"/>
          <w:sz w:val="32"/>
          <w:szCs w:val="32"/>
        </w:rPr>
        <w:t>亿元，必须在全区范围推动土地开发实现资金平衡。加快</w:t>
      </w:r>
      <w:r w:rsidRPr="00A051D6">
        <w:rPr>
          <w:rFonts w:ascii="仿宋_GB2312" w:eastAsia="仿宋_GB2312" w:cs="仿宋_GB2312"/>
          <w:sz w:val="32"/>
          <w:szCs w:val="32"/>
        </w:rPr>
        <w:t>7</w:t>
      </w:r>
      <w:r w:rsidRPr="00A051D6">
        <w:rPr>
          <w:rFonts w:ascii="仿宋_GB2312" w:eastAsia="仿宋_GB2312" w:cs="仿宋_GB2312" w:hint="eastAsia"/>
          <w:sz w:val="32"/>
          <w:szCs w:val="32"/>
        </w:rPr>
        <w:t>平方公里腾退区域开发，制定控制性规划方案，重点推进非物质文化遗产博览园等地块开发，促进土地优化利用和资金回笼。统筹新城范围土地资源，确保城子大街等</w:t>
      </w:r>
      <w:r w:rsidRPr="00A051D6">
        <w:rPr>
          <w:rFonts w:ascii="仿宋_GB2312" w:eastAsia="仿宋_GB2312" w:cs="仿宋_GB2312"/>
          <w:sz w:val="32"/>
          <w:szCs w:val="32"/>
        </w:rPr>
        <w:t>6</w:t>
      </w:r>
      <w:r w:rsidRPr="00A051D6">
        <w:rPr>
          <w:rFonts w:ascii="仿宋_GB2312" w:eastAsia="仿宋_GB2312" w:cs="仿宋_GB2312" w:hint="eastAsia"/>
          <w:sz w:val="32"/>
          <w:szCs w:val="32"/>
        </w:rPr>
        <w:t>个地块入市交易，利用土地收益平衡棚改资金。加快整合迁改新城南部地区</w:t>
      </w:r>
      <w:r w:rsidRPr="00A051D6">
        <w:rPr>
          <w:rFonts w:ascii="仿宋_GB2312" w:eastAsia="仿宋_GB2312" w:cs="仿宋_GB2312"/>
          <w:sz w:val="32"/>
          <w:szCs w:val="32"/>
        </w:rPr>
        <w:t>18</w:t>
      </w:r>
      <w:r w:rsidRPr="00A051D6">
        <w:rPr>
          <w:rFonts w:ascii="仿宋_GB2312" w:eastAsia="仿宋_GB2312" w:cs="仿宋_GB2312" w:hint="eastAsia"/>
          <w:sz w:val="32"/>
          <w:szCs w:val="32"/>
        </w:rPr>
        <w:t>条高压线，尽快释放</w:t>
      </w:r>
      <w:r w:rsidRPr="00A051D6">
        <w:rPr>
          <w:rFonts w:ascii="仿宋_GB2312" w:eastAsia="仿宋_GB2312" w:cs="仿宋_GB2312"/>
          <w:sz w:val="32"/>
          <w:szCs w:val="32"/>
        </w:rPr>
        <w:t>6210</w:t>
      </w:r>
      <w:r w:rsidRPr="00A051D6">
        <w:rPr>
          <w:rFonts w:ascii="仿宋_GB2312" w:eastAsia="仿宋_GB2312" w:cs="仿宋_GB2312" w:hint="eastAsia"/>
          <w:sz w:val="32"/>
          <w:szCs w:val="32"/>
        </w:rPr>
        <w:t>亩土地资源，为</w:t>
      </w:r>
      <w:r w:rsidRPr="00A051D6">
        <w:rPr>
          <w:rFonts w:ascii="仿宋_GB2312" w:eastAsia="仿宋_GB2312" w:cs="仿宋_GB2312"/>
          <w:sz w:val="32"/>
          <w:szCs w:val="32"/>
        </w:rPr>
        <w:t>S1</w:t>
      </w:r>
      <w:r w:rsidRPr="00A051D6">
        <w:rPr>
          <w:rFonts w:ascii="仿宋_GB2312" w:eastAsia="仿宋_GB2312" w:cs="仿宋_GB2312" w:hint="eastAsia"/>
          <w:sz w:val="32"/>
          <w:szCs w:val="32"/>
        </w:rPr>
        <w:t>线和长安街西延线地块上市创造条件。加强与国开行、中信集团、兴业银行等机构合作，鼓励社会资本参与棚改工程。优化棚改资金使用计划，控制总体成本，加强资金管理，做到举债有度、用债有效、偿贷有道。</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（三）加快新城开发建设步伐，提高地区发展承载能力</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加强基础设施建设。</w:t>
      </w:r>
      <w:r w:rsidRPr="00A051D6">
        <w:rPr>
          <w:rFonts w:ascii="仿宋_GB2312" w:eastAsia="仿宋_GB2312" w:cs="仿宋_GB2312"/>
          <w:sz w:val="32"/>
          <w:szCs w:val="32"/>
        </w:rPr>
        <w:t>2013</w:t>
      </w:r>
      <w:r w:rsidRPr="00A051D6">
        <w:rPr>
          <w:rFonts w:ascii="仿宋_GB2312" w:eastAsia="仿宋_GB2312" w:cs="仿宋_GB2312" w:hint="eastAsia"/>
          <w:sz w:val="32"/>
          <w:szCs w:val="32"/>
        </w:rPr>
        <w:t>年计划安排重点工程</w:t>
      </w:r>
      <w:r w:rsidRPr="00A051D6">
        <w:rPr>
          <w:rFonts w:ascii="仿宋_GB2312" w:eastAsia="仿宋_GB2312" w:cs="仿宋_GB2312"/>
          <w:sz w:val="32"/>
          <w:szCs w:val="32"/>
        </w:rPr>
        <w:t>110</w:t>
      </w:r>
      <w:r w:rsidRPr="00A051D6">
        <w:rPr>
          <w:rFonts w:ascii="仿宋_GB2312" w:eastAsia="仿宋_GB2312" w:cs="仿宋_GB2312" w:hint="eastAsia"/>
          <w:sz w:val="32"/>
          <w:szCs w:val="32"/>
        </w:rPr>
        <w:t>项，其中完工</w:t>
      </w:r>
      <w:r w:rsidRPr="00A051D6">
        <w:rPr>
          <w:rFonts w:ascii="仿宋_GB2312" w:eastAsia="仿宋_GB2312" w:cs="仿宋_GB2312"/>
          <w:sz w:val="32"/>
          <w:szCs w:val="32"/>
        </w:rPr>
        <w:t>36</w:t>
      </w:r>
      <w:r w:rsidRPr="00A051D6">
        <w:rPr>
          <w:rFonts w:ascii="仿宋_GB2312" w:eastAsia="仿宋_GB2312" w:cs="仿宋_GB2312" w:hint="eastAsia"/>
          <w:sz w:val="32"/>
          <w:szCs w:val="32"/>
        </w:rPr>
        <w:t>项，年度投资</w:t>
      </w:r>
      <w:r w:rsidRPr="00A051D6">
        <w:rPr>
          <w:rFonts w:ascii="仿宋_GB2312" w:eastAsia="仿宋_GB2312" w:cs="仿宋_GB2312"/>
          <w:sz w:val="32"/>
          <w:szCs w:val="32"/>
        </w:rPr>
        <w:t>128</w:t>
      </w:r>
      <w:r w:rsidRPr="00A051D6">
        <w:rPr>
          <w:rFonts w:ascii="仿宋_GB2312" w:eastAsia="仿宋_GB2312" w:cs="仿宋_GB2312" w:hint="eastAsia"/>
          <w:sz w:val="32"/>
          <w:szCs w:val="32"/>
        </w:rPr>
        <w:t>亿元。完成泰安路、华园路等</w:t>
      </w:r>
      <w:r w:rsidRPr="00A051D6">
        <w:rPr>
          <w:rFonts w:ascii="仿宋_GB2312" w:eastAsia="仿宋_GB2312" w:cs="仿宋_GB2312"/>
          <w:sz w:val="32"/>
          <w:szCs w:val="32"/>
        </w:rPr>
        <w:t>6</w:t>
      </w:r>
      <w:r w:rsidRPr="00A051D6">
        <w:rPr>
          <w:rFonts w:ascii="仿宋_GB2312" w:eastAsia="仿宋_GB2312" w:cs="仿宋_GB2312" w:hint="eastAsia"/>
          <w:sz w:val="32"/>
          <w:szCs w:val="32"/>
        </w:rPr>
        <w:t>条道路工程，加快推进九龙路、黑江路等</w:t>
      </w:r>
      <w:r w:rsidRPr="00A051D6">
        <w:rPr>
          <w:rFonts w:ascii="仿宋_GB2312" w:eastAsia="仿宋_GB2312" w:cs="仿宋_GB2312"/>
          <w:sz w:val="32"/>
          <w:szCs w:val="32"/>
        </w:rPr>
        <w:t>4</w:t>
      </w:r>
      <w:r w:rsidRPr="00A051D6">
        <w:rPr>
          <w:rFonts w:ascii="仿宋_GB2312" w:eastAsia="仿宋_GB2312" w:cs="仿宋_GB2312" w:hint="eastAsia"/>
          <w:sz w:val="32"/>
          <w:szCs w:val="32"/>
        </w:rPr>
        <w:t>条道路工程，启动滨河路南延、黑山大街北延等</w:t>
      </w:r>
      <w:r w:rsidRPr="00A051D6">
        <w:rPr>
          <w:rFonts w:ascii="仿宋_GB2312" w:eastAsia="仿宋_GB2312" w:cs="仿宋_GB2312"/>
          <w:sz w:val="32"/>
          <w:szCs w:val="32"/>
        </w:rPr>
        <w:t>6</w:t>
      </w:r>
      <w:r w:rsidRPr="00A051D6">
        <w:rPr>
          <w:rFonts w:ascii="仿宋_GB2312" w:eastAsia="仿宋_GB2312" w:cs="仿宋_GB2312" w:hint="eastAsia"/>
          <w:sz w:val="32"/>
          <w:szCs w:val="32"/>
        </w:rPr>
        <w:t>条道路工程。建设石龙公交中心站。加快推进城子水厂改扩建工程，开工建设门城水厂，启动污泥处理厂、第二再生水厂工程。开工建设城子集中供热厂、焦家坡垃圾综合处理厂。建设灰峪</w:t>
      </w:r>
      <w:r w:rsidRPr="00A051D6">
        <w:rPr>
          <w:rFonts w:ascii="仿宋_GB2312" w:eastAsia="仿宋_GB2312" w:cs="仿宋_GB2312"/>
          <w:sz w:val="32"/>
          <w:szCs w:val="32"/>
        </w:rPr>
        <w:t>110</w:t>
      </w:r>
      <w:r w:rsidRPr="00A051D6">
        <w:rPr>
          <w:rFonts w:ascii="仿宋_GB2312" w:eastAsia="仿宋_GB2312" w:cs="仿宋_GB2312" w:hint="eastAsia"/>
          <w:sz w:val="32"/>
          <w:szCs w:val="32"/>
        </w:rPr>
        <w:t>千伏变电站。加快推进宽带升级、光纤入户改造等信息化基础设施建设。支持配合</w:t>
      </w:r>
      <w:r w:rsidRPr="00A051D6">
        <w:rPr>
          <w:rFonts w:ascii="仿宋_GB2312" w:eastAsia="仿宋_GB2312" w:cs="仿宋_GB2312"/>
          <w:sz w:val="32"/>
          <w:szCs w:val="32"/>
        </w:rPr>
        <w:t>S1</w:t>
      </w:r>
      <w:r w:rsidRPr="00A051D6">
        <w:rPr>
          <w:rFonts w:ascii="仿宋_GB2312" w:eastAsia="仿宋_GB2312" w:cs="仿宋_GB2312" w:hint="eastAsia"/>
          <w:sz w:val="32"/>
          <w:szCs w:val="32"/>
        </w:rPr>
        <w:t>线、长安街西延等工程，争取</w:t>
      </w:r>
      <w:r w:rsidRPr="00A051D6">
        <w:rPr>
          <w:rFonts w:ascii="仿宋_GB2312" w:eastAsia="仿宋_GB2312" w:cs="仿宋_GB2312"/>
          <w:sz w:val="32"/>
          <w:szCs w:val="32"/>
        </w:rPr>
        <w:t>109</w:t>
      </w:r>
      <w:r w:rsidRPr="00A051D6">
        <w:rPr>
          <w:rFonts w:ascii="仿宋_GB2312" w:eastAsia="仿宋_GB2312" w:cs="仿宋_GB2312" w:hint="eastAsia"/>
          <w:sz w:val="32"/>
          <w:szCs w:val="32"/>
        </w:rPr>
        <w:t>国道高速路立项，确保市级重点工程顺利推进。</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加速城市开发改造步伐。</w:t>
      </w:r>
      <w:r w:rsidRPr="00A051D6">
        <w:rPr>
          <w:rFonts w:ascii="仿宋_GB2312" w:eastAsia="仿宋_GB2312" w:cs="仿宋_GB2312"/>
          <w:sz w:val="32"/>
          <w:szCs w:val="32"/>
        </w:rPr>
        <w:t>2013</w:t>
      </w:r>
      <w:r w:rsidRPr="00A051D6">
        <w:rPr>
          <w:rFonts w:ascii="仿宋_GB2312" w:eastAsia="仿宋_GB2312" w:cs="仿宋_GB2312" w:hint="eastAsia"/>
          <w:sz w:val="32"/>
          <w:szCs w:val="32"/>
        </w:rPr>
        <w:t>年计划实施各类建设项目</w:t>
      </w:r>
      <w:r w:rsidRPr="00A051D6">
        <w:rPr>
          <w:rFonts w:ascii="仿宋_GB2312" w:eastAsia="仿宋_GB2312" w:cs="仿宋_GB2312"/>
          <w:sz w:val="32"/>
          <w:szCs w:val="32"/>
        </w:rPr>
        <w:t>498</w:t>
      </w:r>
      <w:r w:rsidRPr="00A051D6">
        <w:rPr>
          <w:rFonts w:ascii="仿宋_GB2312" w:eastAsia="仿宋_GB2312" w:cs="仿宋_GB2312" w:hint="eastAsia"/>
          <w:sz w:val="32"/>
          <w:szCs w:val="32"/>
        </w:rPr>
        <w:t>项，开复工面积</w:t>
      </w:r>
      <w:r w:rsidRPr="00A051D6">
        <w:rPr>
          <w:rFonts w:ascii="仿宋_GB2312" w:eastAsia="仿宋_GB2312" w:cs="仿宋_GB2312"/>
          <w:sz w:val="32"/>
          <w:szCs w:val="32"/>
        </w:rPr>
        <w:t>700</w:t>
      </w:r>
      <w:r w:rsidRPr="00A051D6">
        <w:rPr>
          <w:rFonts w:ascii="仿宋_GB2312" w:eastAsia="仿宋_GB2312" w:cs="仿宋_GB2312" w:hint="eastAsia"/>
          <w:sz w:val="32"/>
          <w:szCs w:val="32"/>
        </w:rPr>
        <w:t>万平方米。加快实施高家园改造、城子大街改造、京西俱乐部改造等项目，重点启动龙泉雾、三家店、琉璃渠地区房屋征收与改造，尽快改善旧城面貌。落实长安街沿线城市设计实施导则，推进永定地区城市综合开发及长安街</w:t>
      </w:r>
      <w:r w:rsidRPr="00A051D6">
        <w:rPr>
          <w:rFonts w:ascii="仿宋_GB2312" w:eastAsia="仿宋_GB2312" w:cs="仿宋_GB2312"/>
          <w:sz w:val="32"/>
          <w:szCs w:val="32"/>
        </w:rPr>
        <w:t>12</w:t>
      </w:r>
      <w:r w:rsidRPr="00A051D6">
        <w:rPr>
          <w:rFonts w:ascii="仿宋_GB2312" w:eastAsia="仿宋_GB2312" w:cs="仿宋_GB2312" w:hint="eastAsia"/>
          <w:sz w:val="32"/>
          <w:szCs w:val="32"/>
        </w:rPr>
        <w:t>个标志性建筑、</w:t>
      </w:r>
      <w:r w:rsidRPr="00A051D6">
        <w:rPr>
          <w:rFonts w:ascii="仿宋_GB2312" w:eastAsia="仿宋_GB2312" w:cs="仿宋_GB2312"/>
          <w:sz w:val="32"/>
          <w:szCs w:val="32"/>
        </w:rPr>
        <w:t>S1</w:t>
      </w:r>
      <w:r w:rsidRPr="00A051D6">
        <w:rPr>
          <w:rFonts w:ascii="仿宋_GB2312" w:eastAsia="仿宋_GB2312" w:cs="仿宋_GB2312" w:hint="eastAsia"/>
          <w:sz w:val="32"/>
          <w:szCs w:val="32"/>
        </w:rPr>
        <w:t>线两个主要站点、永定河跨河大桥建设，打造新城建设典范区域。加快推进房屋征收工作，完成棚户区改造等项目涉及的</w:t>
      </w:r>
      <w:r w:rsidRPr="00A051D6">
        <w:rPr>
          <w:rFonts w:ascii="仿宋_GB2312" w:eastAsia="仿宋_GB2312" w:cs="仿宋_GB2312"/>
          <w:sz w:val="32"/>
          <w:szCs w:val="32"/>
        </w:rPr>
        <w:t>220</w:t>
      </w:r>
      <w:r w:rsidRPr="00A051D6">
        <w:rPr>
          <w:rFonts w:ascii="仿宋_GB2312" w:eastAsia="仿宋_GB2312" w:cs="仿宋_GB2312" w:hint="eastAsia"/>
          <w:sz w:val="32"/>
          <w:szCs w:val="32"/>
        </w:rPr>
        <w:t>万平方米房屋征收任务，为加速城市开发改造奠定基础。</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建设生态门头沟。</w:t>
      </w:r>
      <w:r w:rsidRPr="00A051D6">
        <w:rPr>
          <w:rFonts w:ascii="仿宋_GB2312" w:eastAsia="仿宋_GB2312" w:cs="仿宋_GB2312" w:hint="eastAsia"/>
          <w:sz w:val="32"/>
          <w:szCs w:val="32"/>
        </w:rPr>
        <w:t>建立生态文明建设指标体系，落实</w:t>
      </w:r>
      <w:r w:rsidRPr="00A051D6">
        <w:rPr>
          <w:rFonts w:ascii="仿宋_GB2312" w:eastAsia="仿宋_GB2312" w:cs="仿宋_GB2312"/>
          <w:sz w:val="32"/>
          <w:szCs w:val="32"/>
        </w:rPr>
        <w:t>34</w:t>
      </w:r>
      <w:r w:rsidRPr="00A051D6">
        <w:rPr>
          <w:rFonts w:ascii="仿宋_GB2312" w:eastAsia="仿宋_GB2312" w:cs="仿宋_GB2312" w:hint="eastAsia"/>
          <w:sz w:val="32"/>
          <w:szCs w:val="32"/>
        </w:rPr>
        <w:t>项指标、</w:t>
      </w:r>
      <w:r w:rsidRPr="00A051D6">
        <w:rPr>
          <w:rFonts w:ascii="仿宋_GB2312" w:eastAsia="仿宋_GB2312" w:cs="仿宋_GB2312"/>
          <w:sz w:val="32"/>
          <w:szCs w:val="32"/>
        </w:rPr>
        <w:t>62</w:t>
      </w:r>
      <w:r w:rsidRPr="00A051D6">
        <w:rPr>
          <w:rFonts w:ascii="仿宋_GB2312" w:eastAsia="仿宋_GB2312" w:cs="仿宋_GB2312" w:hint="eastAsia"/>
          <w:sz w:val="32"/>
          <w:szCs w:val="32"/>
        </w:rPr>
        <w:t>项配套工程，积极创建国家生态文明示范区。实施京津风沙源治理二期工程，推进碳汇造林项目，完成平原造林任务。提升“一湖十园五水联动”景观品质，实施永定河龙泉湾治理工程，推进中门寺沟中段、冯村沟下游、西峰寺沟下游、石门营沟水环境综合治理，加强各大公园管理与维护，打造环境建设精品。继续与石景山区麻峪合作推进环境建设，实施滨水景观大道二期工程。做好群众身边的绿化美化，打造一批园林社区、景观街巷。加快创建国家环保模范城区，设立基层环保站，完成</w:t>
      </w:r>
      <w:r w:rsidRPr="00A051D6">
        <w:rPr>
          <w:rFonts w:ascii="仿宋_GB2312" w:eastAsia="仿宋_GB2312" w:cs="仿宋_GB2312"/>
          <w:sz w:val="32"/>
          <w:szCs w:val="32"/>
        </w:rPr>
        <w:t>25</w:t>
      </w:r>
      <w:r w:rsidRPr="00A051D6">
        <w:rPr>
          <w:rFonts w:ascii="仿宋_GB2312" w:eastAsia="仿宋_GB2312" w:cs="仿宋_GB2312" w:hint="eastAsia"/>
          <w:sz w:val="32"/>
          <w:szCs w:val="32"/>
        </w:rPr>
        <w:t>项创建任务，重点提升空气质量、水环境质量和环保建设能力。抓好工业、交通、建筑等领域节能减排。探索生态建设投资和激励机制，研究建立碳汇交易服务体系，吸引央企等社会力量参与生态建设。加强生态文明宣传教育，倡导绿色消费，共同建设天蓝、地绿、水净的美丽家园。</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推进城市精细化管理。</w:t>
      </w:r>
      <w:r w:rsidRPr="00A051D6">
        <w:rPr>
          <w:rFonts w:ascii="仿宋_GB2312" w:eastAsia="仿宋_GB2312" w:cs="仿宋_GB2312" w:hint="eastAsia"/>
          <w:sz w:val="32"/>
          <w:szCs w:val="32"/>
        </w:rPr>
        <w:t>强化政府职能部门在城市管理中的作用，探索建立职能部门与社区直接对接的管理模式。全面推进网格化社会服务管理体系建设，做强做大做实为民服务信息平台，打造以平台为核心的管理服务品牌。开展环境治理大会战，强化老旧小区、背街小巷等薄弱地区的环境整治，全面推行垃圾分类管理，加强户外广告、牌匾标识专项治理，加强夜景照明运行维护，完成水闸桥电力架空线入地工程，营造优美整洁的市容环境。强化新城交通疏导，加强重点大街及居住区停车规划与管理，优化城市公交线网，推进社区公交专线建设，提升路网通行能力。强化城市管理综合执法，与为民服务信息平台对接完善市政信息指挥平台，建设防火指挥平台、防汛指挥平台，提升城市精细化管理水平。</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（四）加大统筹发展力度，推进城乡一体化发展</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提高农村经济发展水平。</w:t>
      </w:r>
      <w:r w:rsidRPr="00A051D6">
        <w:rPr>
          <w:rFonts w:ascii="仿宋_GB2312" w:eastAsia="仿宋_GB2312" w:cs="仿宋_GB2312" w:hint="eastAsia"/>
          <w:sz w:val="32"/>
          <w:szCs w:val="32"/>
        </w:rPr>
        <w:t>坚持农游深度融合，以都市型现代农业、旅游文化休闲产业和高端工业为重点，推动农村经济发展。扩大山区招商引资规模，吸引更多有实力的大型企业投资山区，加快推进达摩沟海棠文化旅游区、田庄国际化沟域等一批沟域项目。抓好特色农业发展，提升优化樱桃、京白梨、薄皮核桃、黄芩等精品农产品。支持农业产业化龙头企业改造升级，提高农产品附加值。把深化农村改革作为农村经济发展的根本动力，推动集体土地流动起来、资产经营起来和农民组织起来。强化农村“三资”监管，推进</w:t>
      </w:r>
      <w:r w:rsidRPr="00A051D6">
        <w:rPr>
          <w:rFonts w:ascii="仿宋_GB2312" w:eastAsia="仿宋_GB2312" w:cs="仿宋_GB2312"/>
          <w:sz w:val="32"/>
          <w:szCs w:val="32"/>
        </w:rPr>
        <w:t>10</w:t>
      </w:r>
      <w:r w:rsidRPr="00A051D6">
        <w:rPr>
          <w:rFonts w:ascii="仿宋_GB2312" w:eastAsia="仿宋_GB2312" w:cs="仿宋_GB2312" w:hint="eastAsia"/>
          <w:sz w:val="32"/>
          <w:szCs w:val="32"/>
        </w:rPr>
        <w:t>个村集体资产信托化经营管理，完成</w:t>
      </w:r>
      <w:r w:rsidRPr="00A051D6">
        <w:rPr>
          <w:rFonts w:ascii="仿宋_GB2312" w:eastAsia="仿宋_GB2312" w:cs="仿宋_GB2312"/>
          <w:sz w:val="32"/>
          <w:szCs w:val="32"/>
        </w:rPr>
        <w:t>30</w:t>
      </w:r>
      <w:r w:rsidRPr="00A051D6">
        <w:rPr>
          <w:rFonts w:ascii="仿宋_GB2312" w:eastAsia="仿宋_GB2312" w:cs="仿宋_GB2312" w:hint="eastAsia"/>
          <w:sz w:val="32"/>
          <w:szCs w:val="32"/>
        </w:rPr>
        <w:t>家镇村集体企业改制，提升改造农民专业合作社。开展集体建设土地流转及置换试点，采取集体资产、土地承包经营权、山场林地经营权入股方式，培育现代农村股份合作经济。</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加快农村城镇化进程。</w:t>
      </w:r>
      <w:r w:rsidRPr="00A051D6">
        <w:rPr>
          <w:rFonts w:ascii="仿宋_GB2312" w:eastAsia="仿宋_GB2312" w:cs="仿宋_GB2312" w:hint="eastAsia"/>
          <w:sz w:val="32"/>
          <w:szCs w:val="32"/>
        </w:rPr>
        <w:t>发挥重点镇在城乡一体化进程中的引领作用，尽快完善镇村规划体系，推进山区路网、水电气热、污水处理等基础设施建设，将潭柘寺、军庄地区基础设施纳入新城体系。加快潭柘寺镇整体开发，启动主干路网和配套基础设施建设，加快农民安置房建设，推动中心区土地上市。加快推进军庄葡萄酒文化产业基地项目，开工建设农民安置房，解决北四村安置问题。加快斋堂文化创意产业聚集区和旅游集散中心建设，支持中坤、北控集团参与开发。推进王平中瑞生态谷建设，加快建设生态养老园及韭园新型农村社区安置房。推动妙峰山组团生态产业项目落地，发挥在生态产业和浅山区高端工业发展中的引领作用。</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大力改善农村发展条件。</w:t>
      </w:r>
      <w:r w:rsidRPr="00A051D6">
        <w:rPr>
          <w:rFonts w:ascii="仿宋_GB2312" w:eastAsia="仿宋_GB2312" w:cs="仿宋_GB2312" w:hint="eastAsia"/>
          <w:sz w:val="32"/>
          <w:szCs w:val="32"/>
        </w:rPr>
        <w:t>以国道两侧为重点，大力推进绿化美化及景观体系建设。开展农田水利工程建设大会战，完成</w:t>
      </w:r>
      <w:r w:rsidRPr="00A051D6">
        <w:rPr>
          <w:rFonts w:ascii="仿宋_GB2312" w:eastAsia="仿宋_GB2312" w:cs="仿宋_GB2312"/>
          <w:sz w:val="32"/>
          <w:szCs w:val="32"/>
        </w:rPr>
        <w:t>8</w:t>
      </w:r>
      <w:r w:rsidRPr="00A051D6">
        <w:rPr>
          <w:rFonts w:ascii="仿宋_GB2312" w:eastAsia="仿宋_GB2312" w:cs="仿宋_GB2312" w:hint="eastAsia"/>
          <w:sz w:val="32"/>
          <w:szCs w:val="32"/>
        </w:rPr>
        <w:t>类防洪除险和水毁设施修复工程，提高山区防洪减灾能力。完成</w:t>
      </w:r>
      <w:r w:rsidRPr="00A051D6">
        <w:rPr>
          <w:rFonts w:ascii="仿宋_GB2312" w:eastAsia="仿宋_GB2312" w:cs="仿宋_GB2312"/>
          <w:sz w:val="32"/>
          <w:szCs w:val="32"/>
        </w:rPr>
        <w:t>110</w:t>
      </w:r>
      <w:r w:rsidRPr="00A051D6">
        <w:rPr>
          <w:rFonts w:ascii="仿宋_GB2312" w:eastAsia="仿宋_GB2312" w:cs="仿宋_GB2312" w:hint="eastAsia"/>
          <w:sz w:val="32"/>
          <w:szCs w:val="32"/>
        </w:rPr>
        <w:t>公里</w:t>
      </w:r>
      <w:r w:rsidRPr="00A051D6">
        <w:rPr>
          <w:rFonts w:ascii="仿宋_GB2312" w:eastAsia="仿宋_GB2312" w:cs="仿宋_GB2312"/>
          <w:sz w:val="32"/>
          <w:szCs w:val="32"/>
        </w:rPr>
        <w:t>36</w:t>
      </w:r>
      <w:r w:rsidRPr="00A051D6">
        <w:rPr>
          <w:rFonts w:ascii="仿宋_GB2312" w:eastAsia="仿宋_GB2312" w:cs="仿宋_GB2312" w:hint="eastAsia"/>
          <w:sz w:val="32"/>
          <w:szCs w:val="32"/>
        </w:rPr>
        <w:t>条农村水毁公路修复工程，建成鲁坨路，推进军温路建设。加快推进山区搬迁工程，解决</w:t>
      </w:r>
      <w:r w:rsidRPr="00A051D6">
        <w:rPr>
          <w:rFonts w:ascii="仿宋_GB2312" w:eastAsia="仿宋_GB2312" w:cs="仿宋_GB2312"/>
          <w:sz w:val="32"/>
          <w:szCs w:val="32"/>
        </w:rPr>
        <w:t>14</w:t>
      </w:r>
      <w:r w:rsidRPr="00A051D6">
        <w:rPr>
          <w:rFonts w:ascii="仿宋_GB2312" w:eastAsia="仿宋_GB2312" w:cs="仿宋_GB2312" w:hint="eastAsia"/>
          <w:sz w:val="32"/>
          <w:szCs w:val="32"/>
        </w:rPr>
        <w:t>个村</w:t>
      </w:r>
      <w:r w:rsidRPr="00A051D6">
        <w:rPr>
          <w:rFonts w:ascii="仿宋_GB2312" w:eastAsia="仿宋_GB2312" w:cs="仿宋_GB2312"/>
          <w:sz w:val="32"/>
          <w:szCs w:val="32"/>
        </w:rPr>
        <w:t>2595</w:t>
      </w:r>
      <w:r w:rsidRPr="00A051D6">
        <w:rPr>
          <w:rFonts w:ascii="仿宋_GB2312" w:eastAsia="仿宋_GB2312" w:cs="仿宋_GB2312" w:hint="eastAsia"/>
          <w:sz w:val="32"/>
          <w:szCs w:val="32"/>
        </w:rPr>
        <w:t>户的除险问题。完善农村基础设施长效管理机制，提升太阳能路灯、太阳能浴室等公共设施运行质量。建立违法违规用地查处长效机制，落实最严格的耕地保护制度。做好低收入农户增收帮扶工作，完成新型农村带头人培训</w:t>
      </w:r>
      <w:r w:rsidRPr="00A051D6">
        <w:rPr>
          <w:rFonts w:ascii="仿宋_GB2312" w:eastAsia="仿宋_GB2312" w:cs="仿宋_GB2312"/>
          <w:sz w:val="32"/>
          <w:szCs w:val="32"/>
        </w:rPr>
        <w:t>1000</w:t>
      </w:r>
      <w:r w:rsidRPr="00A051D6">
        <w:rPr>
          <w:rFonts w:ascii="仿宋_GB2312" w:eastAsia="仿宋_GB2312" w:cs="仿宋_GB2312" w:hint="eastAsia"/>
          <w:sz w:val="32"/>
          <w:szCs w:val="32"/>
        </w:rPr>
        <w:t>人次、新型农民培养</w:t>
      </w:r>
      <w:r w:rsidRPr="00A051D6">
        <w:rPr>
          <w:rFonts w:ascii="仿宋_GB2312" w:eastAsia="仿宋_GB2312" w:cs="仿宋_GB2312"/>
          <w:sz w:val="32"/>
          <w:szCs w:val="32"/>
        </w:rPr>
        <w:t>2</w:t>
      </w:r>
      <w:r w:rsidRPr="00A051D6">
        <w:rPr>
          <w:rFonts w:ascii="仿宋_GB2312" w:eastAsia="仿宋_GB2312" w:cs="仿宋_GB2312" w:hint="eastAsia"/>
          <w:sz w:val="32"/>
          <w:szCs w:val="32"/>
        </w:rPr>
        <w:t>万人次。</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（五）着力改善民生和创新服务管理，提高社会建设水平</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提升公共服务水平。</w:t>
      </w:r>
      <w:r w:rsidRPr="00A051D6">
        <w:rPr>
          <w:rFonts w:ascii="仿宋_GB2312" w:eastAsia="仿宋_GB2312" w:cs="仿宋_GB2312" w:hint="eastAsia"/>
          <w:sz w:val="32"/>
          <w:szCs w:val="32"/>
        </w:rPr>
        <w:t>完成少年宫等</w:t>
      </w:r>
      <w:r w:rsidRPr="00A051D6">
        <w:rPr>
          <w:rFonts w:ascii="仿宋_GB2312" w:eastAsia="仿宋_GB2312" w:cs="仿宋_GB2312"/>
          <w:sz w:val="32"/>
          <w:szCs w:val="32"/>
        </w:rPr>
        <w:t>6</w:t>
      </w:r>
      <w:r w:rsidRPr="00A051D6">
        <w:rPr>
          <w:rFonts w:ascii="仿宋_GB2312" w:eastAsia="仿宋_GB2312" w:cs="仿宋_GB2312" w:hint="eastAsia"/>
          <w:sz w:val="32"/>
          <w:szCs w:val="32"/>
        </w:rPr>
        <w:t>项社会建设工程。以办好人民满意的教育为目标，继续调整中小学校布局，实施大峪一小迁建、小园小学建设工程，推进北京八中门头沟校区建设，引入人大附小京西分校。建立以提高教学质量为核心的教师激励机制，开展学校后勤管理社会化改革试点。成立区职成教育服务集团。完善医疗卫生服务体系，支持凤凰集团深化医改工作，将</w:t>
      </w:r>
      <w:r w:rsidRPr="00A051D6">
        <w:rPr>
          <w:rFonts w:ascii="仿宋_GB2312" w:eastAsia="仿宋_GB2312" w:cs="仿宋_GB2312"/>
          <w:sz w:val="32"/>
          <w:szCs w:val="32"/>
        </w:rPr>
        <w:t>2</w:t>
      </w:r>
      <w:r w:rsidRPr="00A051D6">
        <w:rPr>
          <w:rFonts w:ascii="仿宋_GB2312" w:eastAsia="仿宋_GB2312" w:cs="仿宋_GB2312" w:hint="eastAsia"/>
          <w:sz w:val="32"/>
          <w:szCs w:val="32"/>
        </w:rPr>
        <w:t>家镇级卫生院纳入区医院集团，创建医改综合试验区。实施龙泉医院迁建工程，在新建社区配置卫生服务站，鼓励社会资本举办医疗机构。创建卫生应急示范区、慢性病综合防治示范区，推进“健康门头沟”建设。创建国家级可持续发展实验区，提升科技创新能力，引导科技成果向生态修复、旅游产业、农业精品化等领域转化。对教育、科技、卫生、文化等领域专业人才在住房、子女入学等方面予以支持，让人才引得来、留得住、用得好。</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推进文化大发展大繁荣。</w:t>
      </w:r>
      <w:r w:rsidRPr="00A051D6">
        <w:rPr>
          <w:rFonts w:ascii="仿宋_GB2312" w:eastAsia="仿宋_GB2312" w:cs="仿宋_GB2312" w:hint="eastAsia"/>
          <w:sz w:val="32"/>
          <w:szCs w:val="32"/>
        </w:rPr>
        <w:t>加强社会主义核心价值体系建设，弘扬“北京精神”，开展引领社会文明新风尚、打造市民文明新生活主题系列活动。完善公共文化服务体系，建设斋堂、军庄文化体育活动中心，规划实施一批便民文体活动场所，建成</w:t>
      </w:r>
      <w:r w:rsidRPr="00A051D6">
        <w:rPr>
          <w:rFonts w:ascii="仿宋_GB2312" w:eastAsia="仿宋_GB2312" w:cs="仿宋_GB2312"/>
          <w:sz w:val="32"/>
          <w:szCs w:val="32"/>
        </w:rPr>
        <w:t>6</w:t>
      </w:r>
      <w:r w:rsidRPr="00A051D6">
        <w:rPr>
          <w:rFonts w:ascii="仿宋_GB2312" w:eastAsia="仿宋_GB2312" w:cs="仿宋_GB2312" w:hint="eastAsia"/>
          <w:sz w:val="32"/>
          <w:szCs w:val="32"/>
        </w:rPr>
        <w:t>个体育生活化社区，在</w:t>
      </w:r>
      <w:r w:rsidRPr="00A051D6">
        <w:rPr>
          <w:rFonts w:ascii="仿宋_GB2312" w:eastAsia="仿宋_GB2312" w:cs="仿宋_GB2312"/>
          <w:sz w:val="32"/>
          <w:szCs w:val="32"/>
        </w:rPr>
        <w:t>30</w:t>
      </w:r>
      <w:r w:rsidRPr="00A051D6">
        <w:rPr>
          <w:rFonts w:ascii="仿宋_GB2312" w:eastAsia="仿宋_GB2312" w:cs="仿宋_GB2312" w:hint="eastAsia"/>
          <w:sz w:val="32"/>
          <w:szCs w:val="32"/>
        </w:rPr>
        <w:t>个公园设立文化驿站，为</w:t>
      </w:r>
      <w:r w:rsidRPr="00A051D6">
        <w:rPr>
          <w:rFonts w:ascii="仿宋_GB2312" w:eastAsia="仿宋_GB2312" w:cs="仿宋_GB2312"/>
          <w:sz w:val="32"/>
          <w:szCs w:val="32"/>
        </w:rPr>
        <w:t>35</w:t>
      </w:r>
      <w:r w:rsidRPr="00A051D6">
        <w:rPr>
          <w:rFonts w:ascii="仿宋_GB2312" w:eastAsia="仿宋_GB2312" w:cs="仿宋_GB2312" w:hint="eastAsia"/>
          <w:sz w:val="32"/>
          <w:szCs w:val="32"/>
        </w:rPr>
        <w:t>个社区文化室、文化广场配备设备，确保三级文化服务网络发挥作用。创新文艺作品生产机制和扶持政策，举办第七届永定河文化节等活动，大力扶持文化团体和文艺骨干，打造文化精品工程。加强对古村落、古民居、文物的保护挖掘，完成沿河城、灵水天仙圣母庙等</w:t>
      </w:r>
      <w:r w:rsidRPr="00A051D6">
        <w:rPr>
          <w:rFonts w:ascii="仿宋_GB2312" w:eastAsia="仿宋_GB2312" w:cs="仿宋_GB2312"/>
          <w:sz w:val="32"/>
          <w:szCs w:val="32"/>
        </w:rPr>
        <w:t>7</w:t>
      </w:r>
      <w:r w:rsidRPr="00A051D6">
        <w:rPr>
          <w:rFonts w:ascii="仿宋_GB2312" w:eastAsia="仿宋_GB2312" w:cs="仿宋_GB2312" w:hint="eastAsia"/>
          <w:sz w:val="32"/>
          <w:szCs w:val="32"/>
        </w:rPr>
        <w:t>项文物修缮工程。出台文化创意产业相关扶持和奖励办法，加强项目储备与包装，积极与市级文化创新发展平台对接，增强文化创意产业发展活力。</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做好就业和社会保障工作。</w:t>
      </w:r>
      <w:r w:rsidRPr="00A051D6">
        <w:rPr>
          <w:rFonts w:ascii="仿宋_GB2312" w:eastAsia="仿宋_GB2312" w:cs="仿宋_GB2312" w:hint="eastAsia"/>
          <w:sz w:val="32"/>
          <w:szCs w:val="32"/>
        </w:rPr>
        <w:t>投资</w:t>
      </w:r>
      <w:r w:rsidRPr="00A051D6">
        <w:rPr>
          <w:rFonts w:ascii="仿宋_GB2312" w:eastAsia="仿宋_GB2312" w:cs="仿宋_GB2312"/>
          <w:sz w:val="32"/>
          <w:szCs w:val="32"/>
        </w:rPr>
        <w:t>8200</w:t>
      </w:r>
      <w:r w:rsidRPr="00A051D6">
        <w:rPr>
          <w:rFonts w:ascii="仿宋_GB2312" w:eastAsia="仿宋_GB2312" w:cs="仿宋_GB2312" w:hint="eastAsia"/>
          <w:sz w:val="32"/>
          <w:szCs w:val="32"/>
        </w:rPr>
        <w:t>万元，办好直接关系群众生活方面的</w:t>
      </w:r>
      <w:r w:rsidRPr="00A051D6">
        <w:rPr>
          <w:rFonts w:ascii="仿宋_GB2312" w:eastAsia="仿宋_GB2312" w:cs="仿宋_GB2312"/>
          <w:sz w:val="32"/>
          <w:szCs w:val="32"/>
        </w:rPr>
        <w:t>41</w:t>
      </w:r>
      <w:r w:rsidRPr="00A051D6">
        <w:rPr>
          <w:rFonts w:ascii="仿宋_GB2312" w:eastAsia="仿宋_GB2312" w:cs="仿宋_GB2312" w:hint="eastAsia"/>
          <w:sz w:val="32"/>
          <w:szCs w:val="32"/>
        </w:rPr>
        <w:t>件重要实事。落实市、区两级就业政策，完善促进城乡劳动力绿色就业办法，安置就业困难人员</w:t>
      </w:r>
      <w:r w:rsidRPr="00A051D6">
        <w:rPr>
          <w:rFonts w:ascii="仿宋_GB2312" w:eastAsia="仿宋_GB2312" w:cs="仿宋_GB2312"/>
          <w:sz w:val="32"/>
          <w:szCs w:val="32"/>
        </w:rPr>
        <w:t>1200</w:t>
      </w:r>
      <w:r w:rsidRPr="00A051D6">
        <w:rPr>
          <w:rFonts w:ascii="仿宋_GB2312" w:eastAsia="仿宋_GB2312" w:cs="仿宋_GB2312" w:hint="eastAsia"/>
          <w:sz w:val="32"/>
          <w:szCs w:val="32"/>
        </w:rPr>
        <w:t>名。完善社保“五险合一”工作</w:t>
      </w:r>
      <w:r>
        <w:rPr>
          <w:rFonts w:ascii="仿宋_GB2312" w:eastAsia="仿宋_GB2312" w:cs="仿宋_GB2312" w:hint="eastAsia"/>
          <w:sz w:val="32"/>
          <w:szCs w:val="32"/>
        </w:rPr>
        <w:t>。加快龙泉、永定地区农民征地转居步伐，</w:t>
      </w:r>
      <w:r w:rsidRPr="00865C5D">
        <w:rPr>
          <w:rFonts w:ascii="仿宋_GB2312" w:eastAsia="仿宋_GB2312" w:cs="仿宋_GB2312" w:hint="eastAsia"/>
          <w:color w:val="FF0000"/>
          <w:sz w:val="32"/>
          <w:szCs w:val="32"/>
        </w:rPr>
        <w:t>通过加快发展逐步解决征地转居历史遗留问题。</w:t>
      </w:r>
      <w:r w:rsidRPr="00A051D6">
        <w:rPr>
          <w:rFonts w:ascii="仿宋_GB2312" w:eastAsia="仿宋_GB2312" w:cs="仿宋_GB2312" w:hint="eastAsia"/>
          <w:sz w:val="32"/>
          <w:szCs w:val="32"/>
        </w:rPr>
        <w:t>深化“大民政”体系建设，推动殡葬制度改革，为全区户籍人口购买自然灾害公共责任保险。完成区老年福利中心建设，与中信等大企业合作推动高端养老服务产业发展。拓展社会福利保障范围，加快慈善事业发展。加大住房保障力度，加快推进铅丝厂、城子西街、黑山、龙泉镇公租房和永定两限房建设，切实改善中低收入居民居住条件。加大山区能源问题解决力度，保障山区群众生活能源需求。</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推进社会服务管理创新。</w:t>
      </w:r>
      <w:r w:rsidRPr="00A051D6">
        <w:rPr>
          <w:rFonts w:ascii="仿宋_GB2312" w:eastAsia="仿宋_GB2312" w:cs="仿宋_GB2312" w:hint="eastAsia"/>
          <w:sz w:val="32"/>
          <w:szCs w:val="32"/>
        </w:rPr>
        <w:t>加快建立政府负责、社会协同、公众参与的社会管理体制。创新社区综合治理机制，深化“六型社区”创建，加强</w:t>
      </w:r>
      <w:r w:rsidRPr="00A051D6">
        <w:rPr>
          <w:rFonts w:ascii="仿宋_GB2312" w:eastAsia="仿宋_GB2312" w:cs="仿宋_GB2312"/>
          <w:sz w:val="32"/>
          <w:szCs w:val="32"/>
        </w:rPr>
        <w:t>12</w:t>
      </w:r>
      <w:r w:rsidRPr="00A051D6">
        <w:rPr>
          <w:rFonts w:ascii="仿宋_GB2312" w:eastAsia="仿宋_GB2312" w:cs="仿宋_GB2312" w:hint="eastAsia"/>
          <w:sz w:val="32"/>
          <w:szCs w:val="32"/>
        </w:rPr>
        <w:t>类特殊人群的服务管理，推动社区基本公共服务全覆盖。完善政府购买社会组织服务机制，健全公众参与社会管理机制。加强村务公开和民主管理，完成第九届村委会换届选举。完成社区用房规范化建设任务，实施</w:t>
      </w:r>
      <w:r w:rsidRPr="00A051D6">
        <w:rPr>
          <w:rFonts w:ascii="仿宋_GB2312" w:eastAsia="仿宋_GB2312" w:cs="仿宋_GB2312"/>
          <w:sz w:val="32"/>
          <w:szCs w:val="32"/>
        </w:rPr>
        <w:t>2</w:t>
      </w:r>
      <w:r w:rsidRPr="00A051D6">
        <w:rPr>
          <w:rFonts w:ascii="仿宋_GB2312" w:eastAsia="仿宋_GB2312" w:cs="仿宋_GB2312" w:hint="eastAsia"/>
          <w:sz w:val="32"/>
          <w:szCs w:val="32"/>
        </w:rPr>
        <w:t>个老旧小区综合改造。规范“阳光中途之家”运行，加强人民调解、社区矫正和法律援助工作。加大统筹解决人口问题力度，稳定低生育水平。巩固全国双拥模范城“二连冠”成果，加强国防后备力量建设。扎实推进区域合作和对口支援工作，认真落实党的民族、宗教、侨务方针政策，支持工会、共青团、妇联等群团组织开展工作。</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切实维护社会安全稳定。</w:t>
      </w:r>
      <w:r w:rsidRPr="00A051D6">
        <w:rPr>
          <w:rFonts w:ascii="仿宋_GB2312" w:eastAsia="仿宋_GB2312" w:cs="仿宋_GB2312" w:hint="eastAsia"/>
          <w:sz w:val="32"/>
          <w:szCs w:val="32"/>
        </w:rPr>
        <w:t>完善重大决策社会稳定风险评估机制，加强人民内部矛盾排查调处，化解信访积案。完善互联网维稳工作机制，正确引导网络舆论。落实安全生产责任制，全面加强生产、食品、药品、交通、消防等方面安全管理，保持对私挖盗采行为的高压态势，坚决遏制重大安全事故发生。提升应急处理能力，</w:t>
      </w:r>
      <w:r w:rsidRPr="00E677DC">
        <w:rPr>
          <w:rFonts w:ascii="仿宋_GB2312" w:eastAsia="仿宋_GB2312" w:cs="仿宋_GB2312" w:hint="eastAsia"/>
          <w:color w:val="FF0000"/>
          <w:sz w:val="32"/>
          <w:szCs w:val="32"/>
        </w:rPr>
        <w:t>扩大救灾物资储备，</w:t>
      </w:r>
      <w:r w:rsidRPr="00A051D6">
        <w:rPr>
          <w:rFonts w:ascii="仿宋_GB2312" w:eastAsia="仿宋_GB2312" w:cs="仿宋_GB2312" w:hint="eastAsia"/>
          <w:sz w:val="32"/>
          <w:szCs w:val="32"/>
        </w:rPr>
        <w:t>加强地质灾害监控，完善防灾减灾体系。加强社会治安综合治理，建立安保维稳长效机制，充分发挥专群结合、群防群治优势，严厉打击违法犯罪活动，推进“平安门头沟”建设。</w:t>
      </w:r>
    </w:p>
    <w:p w:rsidR="00E22356" w:rsidRPr="00A051D6" w:rsidRDefault="00E22356" w:rsidP="0007427B">
      <w:pPr>
        <w:ind w:firstLineChars="200" w:firstLine="31680"/>
        <w:rPr>
          <w:rFonts w:ascii="仿宋_GB2312" w:eastAsia="仿宋_GB2312" w:cs="Times New Roman"/>
          <w:b/>
          <w:bCs/>
          <w:sz w:val="32"/>
          <w:szCs w:val="32"/>
        </w:rPr>
      </w:pPr>
      <w:r w:rsidRPr="00A051D6">
        <w:rPr>
          <w:rFonts w:ascii="仿宋_GB2312" w:eastAsia="仿宋_GB2312" w:cs="仿宋_GB2312" w:hint="eastAsia"/>
          <w:b/>
          <w:bCs/>
          <w:sz w:val="32"/>
          <w:szCs w:val="32"/>
        </w:rPr>
        <w:t>（六）着力转变政府工作作风，实现政府管理创新</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着力推进依法行政。</w:t>
      </w:r>
      <w:r w:rsidRPr="00A051D6">
        <w:rPr>
          <w:rFonts w:ascii="仿宋_GB2312" w:eastAsia="仿宋_GB2312" w:cs="仿宋_GB2312" w:hint="eastAsia"/>
          <w:sz w:val="32"/>
          <w:szCs w:val="32"/>
        </w:rPr>
        <w:t>严格按照法定权限和程序行使权力，认真落实区人大及其常委会的决议决定，加强与区政协的工作沟通和协商，建立与区人大、政协经常性对接机制，每半年召开一次征求意见会，及时办理人大代表建议和政协提案。认真听取各民主党派、工商联、无党派人士及各人民团体的意见，广泛接受人民群众和新闻舆论监督。支持法院、检察院、公安分局开展执法工作，加强基层司法能力建设。坚持依法治区，模范遵守和执行各项法律法规，加强和改进行政执法，把各项工作纳入法制化轨道。推进政务公开和信息公开工作，落实行政问责制，提高政府公信力。深入推进“六五”普法工作，增强全社会知法、懂法、守法、用法意识。</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推进重点领域的改革。</w:t>
      </w:r>
      <w:r w:rsidRPr="00A051D6">
        <w:rPr>
          <w:rFonts w:ascii="仿宋_GB2312" w:eastAsia="仿宋_GB2312" w:cs="仿宋_GB2312" w:hint="eastAsia"/>
          <w:sz w:val="32"/>
          <w:szCs w:val="32"/>
        </w:rPr>
        <w:t>深化部门预算和绩效改革，加强对镇街财政监管和政府投资项目管理。深化“营改增”试点改革，制定过渡性财政扶持政策。做好全国第三次经济普查工作。创新融资模式，发挥京西鑫融投融资平台作用，发行企业债，鼓励社会资本参与基础设施等重点领域建设。推进事业单位分类改革，优化事业单位岗位结构。完成</w:t>
      </w:r>
      <w:r w:rsidRPr="00A051D6">
        <w:rPr>
          <w:rFonts w:ascii="仿宋_GB2312" w:eastAsia="仿宋_GB2312" w:cs="仿宋_GB2312"/>
          <w:sz w:val="32"/>
          <w:szCs w:val="32"/>
        </w:rPr>
        <w:t>10</w:t>
      </w:r>
      <w:r w:rsidRPr="00A051D6">
        <w:rPr>
          <w:rFonts w:ascii="仿宋_GB2312" w:eastAsia="仿宋_GB2312" w:cs="仿宋_GB2312" w:hint="eastAsia"/>
          <w:sz w:val="32"/>
          <w:szCs w:val="32"/>
        </w:rPr>
        <w:t>家国有企业改革工作，妥善解决历史遗留问题。</w:t>
      </w:r>
    </w:p>
    <w:p w:rsidR="00E22356" w:rsidRPr="00A051D6" w:rsidRDefault="00E22356" w:rsidP="0007427B">
      <w:pPr>
        <w:ind w:firstLineChars="200" w:firstLine="31680"/>
        <w:rPr>
          <w:rFonts w:ascii="仿宋_GB2312" w:eastAsia="仿宋_GB2312" w:cs="Times New Roman"/>
          <w:sz w:val="32"/>
          <w:szCs w:val="32"/>
        </w:rPr>
      </w:pPr>
      <w:r w:rsidRPr="00A051D6">
        <w:rPr>
          <w:rFonts w:ascii="仿宋_GB2312" w:eastAsia="仿宋_GB2312" w:cs="仿宋_GB2312" w:hint="eastAsia"/>
          <w:b/>
          <w:bCs/>
          <w:sz w:val="32"/>
          <w:szCs w:val="32"/>
        </w:rPr>
        <w:t>全面改进工作作风。</w:t>
      </w:r>
      <w:r w:rsidRPr="00A051D6">
        <w:rPr>
          <w:rFonts w:ascii="仿宋_GB2312" w:eastAsia="仿宋_GB2312" w:cs="仿宋_GB2312" w:hint="eastAsia"/>
          <w:sz w:val="32"/>
          <w:szCs w:val="32"/>
        </w:rPr>
        <w:t>认真学习贯彻党的十八大精神，以十八大精神指导全区各项工作。坚决落实市委、市政府和区委的决策部署，坚持把创新作为推动政府工作的主要手段，全力破解制约发展的瓶颈。贯彻党中央改进工作作风的八项规定，发扬艰苦奋斗精神，坚持勤俭办一切事业。制定全面改进政府工作作风、优化发展环境的实施意见，提高行政效能。牢固树立为民服务思想，切实提高群众工作水平。建立重激励、硬约束、严考核的绩效考核机制，强化督察督办和行政问责，力戒空谈浮躁，治理“庸懒散奢”。</w:t>
      </w:r>
    </w:p>
    <w:p w:rsidR="00E22356" w:rsidRPr="00A051D6" w:rsidRDefault="00E22356" w:rsidP="0007427B">
      <w:pPr>
        <w:ind w:firstLineChars="200" w:firstLine="31680"/>
        <w:rPr>
          <w:rFonts w:ascii="仿宋_GB2312" w:eastAsia="仿宋_GB2312" w:cs="仿宋_GB2312"/>
          <w:sz w:val="32"/>
          <w:szCs w:val="32"/>
        </w:rPr>
      </w:pPr>
      <w:r w:rsidRPr="00A051D6">
        <w:rPr>
          <w:rFonts w:ascii="仿宋_GB2312" w:eastAsia="仿宋_GB2312" w:cs="仿宋_GB2312" w:hint="eastAsia"/>
          <w:b/>
          <w:bCs/>
          <w:sz w:val="32"/>
          <w:szCs w:val="32"/>
        </w:rPr>
        <w:t>加强政府廉政建设。</w:t>
      </w:r>
      <w:r w:rsidRPr="00A051D6">
        <w:rPr>
          <w:rFonts w:ascii="仿宋_GB2312" w:eastAsia="仿宋_GB2312" w:cs="仿宋_GB2312" w:hint="eastAsia"/>
          <w:sz w:val="32"/>
          <w:szCs w:val="32"/>
        </w:rPr>
        <w:t>严格执行党风廉政建设责任制和领导干部廉洁从政准则，贯彻“三重一大”决策制度，健全完善教育、制度、监督并重的惩治和预防腐败体系。贯彻落实全国审计工作会议精神，加强审计监督。深化廉政风险防控体系建设，强化对建筑工程、政府采购、资金管理等重点领域的监督检查和源头防控，严肃查处各类违法违规案件，做到干部清正、政府清廉。</w:t>
      </w:r>
      <w:r w:rsidRPr="00A051D6">
        <w:rPr>
          <w:rFonts w:ascii="仿宋_GB2312" w:eastAsia="仿宋_GB2312" w:cs="仿宋_GB2312"/>
          <w:sz w:val="32"/>
          <w:szCs w:val="32"/>
        </w:rPr>
        <w:t xml:space="preserve"> </w:t>
      </w:r>
    </w:p>
    <w:p w:rsidR="00E22356" w:rsidRPr="00A051D6" w:rsidRDefault="00E22356" w:rsidP="00936238">
      <w:pPr>
        <w:ind w:firstLineChars="200" w:firstLine="31680"/>
        <w:rPr>
          <w:rFonts w:ascii="仿宋_GB2312" w:eastAsia="仿宋_GB2312" w:cs="Times New Roman"/>
          <w:sz w:val="32"/>
          <w:szCs w:val="32"/>
        </w:rPr>
      </w:pPr>
      <w:r w:rsidRPr="00A051D6">
        <w:rPr>
          <w:rFonts w:ascii="仿宋_GB2312" w:eastAsia="仿宋_GB2312" w:cs="仿宋_GB2312" w:hint="eastAsia"/>
          <w:sz w:val="32"/>
          <w:szCs w:val="32"/>
        </w:rPr>
        <w:t>各位代表，当前，门头沟区进入了快速发展时期，面临着千载难逢的发展机遇，让我们深入贯彻落实党的十八大精神，在市委、市政府和区委的正确领导下，在区人大的监督和区政协的大力支持下，凝聚全区人民的智慧和力量，抢抓机遇，埋头苦干，锐意进取，开拓创新，全面推进现代化生态新区建设，为完成全年各项目标任务、胜利实现“十二五”规划宏伟蓝图而努力奋斗！</w:t>
      </w:r>
    </w:p>
    <w:sectPr w:rsidR="00E22356" w:rsidRPr="00A051D6" w:rsidSect="0077641C">
      <w:footerReference w:type="default" r:id="rId6"/>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2356" w:rsidRDefault="00E22356" w:rsidP="00A051D6">
      <w:pPr>
        <w:rPr>
          <w:rFonts w:cs="Times New Roman"/>
        </w:rPr>
      </w:pPr>
      <w:r>
        <w:rPr>
          <w:rFonts w:cs="Times New Roman"/>
        </w:rPr>
        <w:separator/>
      </w:r>
    </w:p>
  </w:endnote>
  <w:endnote w:type="continuationSeparator" w:id="0">
    <w:p w:rsidR="00E22356" w:rsidRDefault="00E22356" w:rsidP="00A051D6">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华文楷体">
    <w:altName w:val="华文仿宋"/>
    <w:panose1 w:val="00000000000000000000"/>
    <w:charset w:val="86"/>
    <w:family w:val="auto"/>
    <w:notTrueType/>
    <w:pitch w:val="variable"/>
    <w:sig w:usb0="00000287" w:usb1="080E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356" w:rsidRDefault="00E22356">
    <w:pPr>
      <w:pStyle w:val="Footer"/>
      <w:jc w:val="center"/>
      <w:rPr>
        <w:rFonts w:cs="Times New Roman"/>
      </w:rPr>
    </w:pPr>
    <w:fldSimple w:instr=" PAGE   \* MERGEFORMAT ">
      <w:r w:rsidRPr="00E677DC">
        <w:rPr>
          <w:noProof/>
          <w:lang w:val="zh-CN"/>
        </w:rPr>
        <w:t>20</w:t>
      </w:r>
    </w:fldSimple>
  </w:p>
  <w:p w:rsidR="00E22356" w:rsidRDefault="00E22356">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2356" w:rsidRDefault="00E22356" w:rsidP="00A051D6">
      <w:pPr>
        <w:rPr>
          <w:rFonts w:cs="Times New Roman"/>
        </w:rPr>
      </w:pPr>
      <w:r>
        <w:rPr>
          <w:rFonts w:cs="Times New Roman"/>
        </w:rPr>
        <w:separator/>
      </w:r>
    </w:p>
  </w:footnote>
  <w:footnote w:type="continuationSeparator" w:id="0">
    <w:p w:rsidR="00E22356" w:rsidRDefault="00E22356" w:rsidP="00A051D6">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51D6"/>
    <w:rsid w:val="00005E12"/>
    <w:rsid w:val="00014C1E"/>
    <w:rsid w:val="00034FDE"/>
    <w:rsid w:val="000660DF"/>
    <w:rsid w:val="00066EFA"/>
    <w:rsid w:val="0007427B"/>
    <w:rsid w:val="000A0FA8"/>
    <w:rsid w:val="000E4DCD"/>
    <w:rsid w:val="00103773"/>
    <w:rsid w:val="001105C7"/>
    <w:rsid w:val="00110AA3"/>
    <w:rsid w:val="00141B82"/>
    <w:rsid w:val="00147A01"/>
    <w:rsid w:val="001833FB"/>
    <w:rsid w:val="001A758C"/>
    <w:rsid w:val="001B2C2F"/>
    <w:rsid w:val="001C74CD"/>
    <w:rsid w:val="001F75D6"/>
    <w:rsid w:val="00211D40"/>
    <w:rsid w:val="0025403F"/>
    <w:rsid w:val="002928FE"/>
    <w:rsid w:val="002A34B1"/>
    <w:rsid w:val="002D124B"/>
    <w:rsid w:val="002D6569"/>
    <w:rsid w:val="002F09B6"/>
    <w:rsid w:val="002F3927"/>
    <w:rsid w:val="003162A1"/>
    <w:rsid w:val="0032200C"/>
    <w:rsid w:val="00333A3E"/>
    <w:rsid w:val="003A09C1"/>
    <w:rsid w:val="003B1B41"/>
    <w:rsid w:val="003C4574"/>
    <w:rsid w:val="003D03B6"/>
    <w:rsid w:val="003E6331"/>
    <w:rsid w:val="00403478"/>
    <w:rsid w:val="00404EA2"/>
    <w:rsid w:val="004058C3"/>
    <w:rsid w:val="00407B32"/>
    <w:rsid w:val="004165F1"/>
    <w:rsid w:val="00421337"/>
    <w:rsid w:val="0042637E"/>
    <w:rsid w:val="00452A67"/>
    <w:rsid w:val="004660F4"/>
    <w:rsid w:val="004941FB"/>
    <w:rsid w:val="005231DB"/>
    <w:rsid w:val="00527DF4"/>
    <w:rsid w:val="00573FA7"/>
    <w:rsid w:val="00582661"/>
    <w:rsid w:val="005844DF"/>
    <w:rsid w:val="00586D94"/>
    <w:rsid w:val="005920CC"/>
    <w:rsid w:val="00594E99"/>
    <w:rsid w:val="005969A2"/>
    <w:rsid w:val="005B2FB8"/>
    <w:rsid w:val="005D163F"/>
    <w:rsid w:val="005D779F"/>
    <w:rsid w:val="00604D40"/>
    <w:rsid w:val="00616022"/>
    <w:rsid w:val="006B46A3"/>
    <w:rsid w:val="006B520A"/>
    <w:rsid w:val="006B6CA9"/>
    <w:rsid w:val="006D24C5"/>
    <w:rsid w:val="006D49A5"/>
    <w:rsid w:val="006E3CA3"/>
    <w:rsid w:val="007037BA"/>
    <w:rsid w:val="007050D0"/>
    <w:rsid w:val="007248DD"/>
    <w:rsid w:val="0077042A"/>
    <w:rsid w:val="00771780"/>
    <w:rsid w:val="0077641C"/>
    <w:rsid w:val="007A2BD3"/>
    <w:rsid w:val="007E602A"/>
    <w:rsid w:val="00801831"/>
    <w:rsid w:val="00807761"/>
    <w:rsid w:val="00807D62"/>
    <w:rsid w:val="008165AA"/>
    <w:rsid w:val="00817FDD"/>
    <w:rsid w:val="00865C5D"/>
    <w:rsid w:val="00897813"/>
    <w:rsid w:val="008A0CEE"/>
    <w:rsid w:val="008A3FA6"/>
    <w:rsid w:val="008B3F65"/>
    <w:rsid w:val="008D332D"/>
    <w:rsid w:val="008E1366"/>
    <w:rsid w:val="008E3D66"/>
    <w:rsid w:val="008E79F4"/>
    <w:rsid w:val="008F7F8C"/>
    <w:rsid w:val="00935455"/>
    <w:rsid w:val="00936238"/>
    <w:rsid w:val="009405FC"/>
    <w:rsid w:val="00964965"/>
    <w:rsid w:val="00964CF3"/>
    <w:rsid w:val="00993BF4"/>
    <w:rsid w:val="009A5FAC"/>
    <w:rsid w:val="009B4897"/>
    <w:rsid w:val="009B7378"/>
    <w:rsid w:val="009C102E"/>
    <w:rsid w:val="009D0F3E"/>
    <w:rsid w:val="009D7718"/>
    <w:rsid w:val="009E49DC"/>
    <w:rsid w:val="009F628A"/>
    <w:rsid w:val="00A040F2"/>
    <w:rsid w:val="00A051D6"/>
    <w:rsid w:val="00A0679E"/>
    <w:rsid w:val="00A2094E"/>
    <w:rsid w:val="00A37EF1"/>
    <w:rsid w:val="00A73FF9"/>
    <w:rsid w:val="00AC722F"/>
    <w:rsid w:val="00AD21F1"/>
    <w:rsid w:val="00B11032"/>
    <w:rsid w:val="00B2067D"/>
    <w:rsid w:val="00B44220"/>
    <w:rsid w:val="00B60A08"/>
    <w:rsid w:val="00B6144B"/>
    <w:rsid w:val="00B66514"/>
    <w:rsid w:val="00B72535"/>
    <w:rsid w:val="00B77158"/>
    <w:rsid w:val="00B808A0"/>
    <w:rsid w:val="00B94B9E"/>
    <w:rsid w:val="00BB7940"/>
    <w:rsid w:val="00BC256C"/>
    <w:rsid w:val="00BD52CC"/>
    <w:rsid w:val="00BE2D6A"/>
    <w:rsid w:val="00BE684A"/>
    <w:rsid w:val="00BF5B65"/>
    <w:rsid w:val="00C0159A"/>
    <w:rsid w:val="00C15001"/>
    <w:rsid w:val="00C433C5"/>
    <w:rsid w:val="00CA1A97"/>
    <w:rsid w:val="00CC3B21"/>
    <w:rsid w:val="00CD1DDF"/>
    <w:rsid w:val="00CD5331"/>
    <w:rsid w:val="00CF04D7"/>
    <w:rsid w:val="00D6550F"/>
    <w:rsid w:val="00D70B54"/>
    <w:rsid w:val="00D74140"/>
    <w:rsid w:val="00DA58E0"/>
    <w:rsid w:val="00DD48B5"/>
    <w:rsid w:val="00DE3DB8"/>
    <w:rsid w:val="00DE7DD6"/>
    <w:rsid w:val="00E101D8"/>
    <w:rsid w:val="00E1461D"/>
    <w:rsid w:val="00E22356"/>
    <w:rsid w:val="00E4405E"/>
    <w:rsid w:val="00E44C77"/>
    <w:rsid w:val="00E46569"/>
    <w:rsid w:val="00E677DC"/>
    <w:rsid w:val="00E706F6"/>
    <w:rsid w:val="00E828F8"/>
    <w:rsid w:val="00E946C6"/>
    <w:rsid w:val="00EC120A"/>
    <w:rsid w:val="00EF4787"/>
    <w:rsid w:val="00F00546"/>
    <w:rsid w:val="00F131B8"/>
    <w:rsid w:val="00F33899"/>
    <w:rsid w:val="00F52635"/>
    <w:rsid w:val="00F557C1"/>
    <w:rsid w:val="00F66DF1"/>
    <w:rsid w:val="00F74A13"/>
    <w:rsid w:val="00F805E9"/>
    <w:rsid w:val="00FA50C4"/>
    <w:rsid w:val="00FB3562"/>
    <w:rsid w:val="00FB40F3"/>
    <w:rsid w:val="00FC7A7B"/>
    <w:rsid w:val="00FD721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337"/>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A051D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051D6"/>
    <w:rPr>
      <w:sz w:val="18"/>
      <w:szCs w:val="18"/>
    </w:rPr>
  </w:style>
  <w:style w:type="paragraph" w:styleId="Footer">
    <w:name w:val="footer"/>
    <w:basedOn w:val="Normal"/>
    <w:link w:val="FooterChar"/>
    <w:uiPriority w:val="99"/>
    <w:rsid w:val="00A051D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051D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26</TotalTime>
  <Pages>23</Pages>
  <Words>1882</Words>
  <Characters>10731</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付君利</cp:lastModifiedBy>
  <cp:revision>14</cp:revision>
  <cp:lastPrinted>2013-01-10T09:41:00Z</cp:lastPrinted>
  <dcterms:created xsi:type="dcterms:W3CDTF">2013-01-06T06:41:00Z</dcterms:created>
  <dcterms:modified xsi:type="dcterms:W3CDTF">2013-01-10T09:51:00Z</dcterms:modified>
</cp:coreProperties>
</file>